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112F49B5" w:rsidR="00C700DE" w:rsidRDefault="00C700DE" w:rsidP="00C35185"/>
    <w:p w14:paraId="40DC1115" w14:textId="6D544CD2" w:rsidR="005D3BEA" w:rsidRDefault="00C51236" w:rsidP="00C35185">
      <w:r w:rsidRPr="00C51236">
        <w:rPr>
          <w:noProof/>
        </w:rPr>
        <w:drawing>
          <wp:anchor distT="0" distB="0" distL="114300" distR="114300" simplePos="0" relativeHeight="251660288" behindDoc="1" locked="0" layoutInCell="1" allowOverlap="1" wp14:anchorId="69A4C13B" wp14:editId="7DE9B9BA">
            <wp:simplePos x="0" y="0"/>
            <wp:positionH relativeFrom="column">
              <wp:posOffset>3509010</wp:posOffset>
            </wp:positionH>
            <wp:positionV relativeFrom="paragraph">
              <wp:posOffset>118110</wp:posOffset>
            </wp:positionV>
            <wp:extent cx="3484245" cy="2437765"/>
            <wp:effectExtent l="133350" t="57150" r="78105" b="133985"/>
            <wp:wrapTight wrapText="bothSides">
              <wp:wrapPolygon edited="0">
                <wp:start x="1299" y="-506"/>
                <wp:lineTo x="-709" y="-169"/>
                <wp:lineTo x="-827" y="20424"/>
                <wp:lineTo x="236" y="21437"/>
                <wp:lineTo x="1417" y="22281"/>
                <wp:lineTo x="1535" y="22618"/>
                <wp:lineTo x="19604" y="22618"/>
                <wp:lineTo x="19722" y="22281"/>
                <wp:lineTo x="21021" y="21437"/>
                <wp:lineTo x="21139" y="21437"/>
                <wp:lineTo x="21966" y="18736"/>
                <wp:lineTo x="21848" y="2363"/>
                <wp:lineTo x="19958" y="-169"/>
                <wp:lineTo x="19840" y="-506"/>
                <wp:lineTo x="1299" y="-506"/>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484245" cy="24377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6531DD02" w14:textId="1D65B0A5" w:rsidR="007640D2" w:rsidRDefault="007640D2" w:rsidP="00BA3033">
      <w:pPr>
        <w:autoSpaceDE w:val="0"/>
        <w:autoSpaceDN w:val="0"/>
        <w:adjustRightInd w:val="0"/>
        <w:spacing w:after="0" w:line="240" w:lineRule="auto"/>
        <w:ind w:left="0" w:right="272" w:firstLine="0"/>
        <w:rPr>
          <w:rFonts w:ascii="Verdana" w:eastAsiaTheme="minorHAnsi" w:hAnsi="Verdana" w:cs="GillSans-SemiBoldItalic"/>
          <w:b/>
          <w:bCs/>
          <w:iCs/>
          <w:color w:val="auto"/>
          <w:lang w:eastAsia="en-US"/>
        </w:rPr>
      </w:pPr>
    </w:p>
    <w:p w14:paraId="7A9A9200" w14:textId="5C52FB69" w:rsidR="0081728D" w:rsidRDefault="00C51236" w:rsidP="00D96C90">
      <w:pPr>
        <w:tabs>
          <w:tab w:val="left" w:pos="10065"/>
        </w:tabs>
        <w:autoSpaceDE w:val="0"/>
        <w:autoSpaceDN w:val="0"/>
        <w:adjustRightInd w:val="0"/>
        <w:spacing w:after="0" w:line="240" w:lineRule="auto"/>
        <w:ind w:left="0" w:right="272" w:hanging="142"/>
        <w:jc w:val="left"/>
        <w:rPr>
          <w:rFonts w:ascii="Raleway" w:eastAsiaTheme="minorHAnsi" w:hAnsi="Raleway" w:cs="GillSans-SemiBoldItalic"/>
          <w:iCs/>
          <w:color w:val="002060"/>
          <w:lang w:eastAsia="en-US"/>
        </w:rPr>
      </w:pPr>
      <w:r w:rsidRPr="00C51236">
        <w:rPr>
          <w:rFonts w:ascii="Verdana" w:hAnsi="Verdana"/>
          <w:b/>
          <w:bCs/>
          <w:color w:val="1F3864" w:themeColor="accent1" w:themeShade="80"/>
          <w:sz w:val="48"/>
          <w:szCs w:val="48"/>
        </w:rPr>
        <w:t>GRAN TOUR DE</w:t>
      </w:r>
      <w:r w:rsidR="00D96C90">
        <w:rPr>
          <w:rFonts w:ascii="Verdana" w:hAnsi="Verdana"/>
          <w:b/>
          <w:bCs/>
          <w:color w:val="1F3864" w:themeColor="accent1" w:themeShade="80"/>
          <w:sz w:val="48"/>
          <w:szCs w:val="48"/>
        </w:rPr>
        <w:t xml:space="preserve"> </w:t>
      </w:r>
      <w:r w:rsidRPr="00C51236">
        <w:rPr>
          <w:rFonts w:ascii="Verdana" w:hAnsi="Verdana"/>
          <w:b/>
          <w:bCs/>
          <w:color w:val="1F3864" w:themeColor="accent1" w:themeShade="80"/>
          <w:sz w:val="48"/>
          <w:szCs w:val="48"/>
        </w:rPr>
        <w:t>LOS</w:t>
      </w:r>
      <w:r w:rsidR="00D96C90">
        <w:rPr>
          <w:rFonts w:ascii="Verdana" w:hAnsi="Verdana"/>
          <w:b/>
          <w:bCs/>
          <w:color w:val="1F3864" w:themeColor="accent1" w:themeShade="80"/>
          <w:sz w:val="48"/>
          <w:szCs w:val="48"/>
        </w:rPr>
        <w:t xml:space="preserve"> </w:t>
      </w:r>
      <w:r w:rsidRPr="00C51236">
        <w:rPr>
          <w:rFonts w:ascii="Verdana" w:hAnsi="Verdana"/>
          <w:b/>
          <w:bCs/>
          <w:color w:val="1F3864" w:themeColor="accent1" w:themeShade="80"/>
          <w:sz w:val="48"/>
          <w:szCs w:val="48"/>
        </w:rPr>
        <w:t xml:space="preserve">BALCANES   </w:t>
      </w:r>
    </w:p>
    <w:p w14:paraId="5D6E3751" w14:textId="244455BB" w:rsidR="00F86341" w:rsidRDefault="0081728D" w:rsidP="00DC6174">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r>
        <w:rPr>
          <w:rFonts w:ascii="Raleway" w:eastAsiaTheme="minorHAnsi" w:hAnsi="Raleway" w:cs="GillSans-SemiBoldItalic"/>
          <w:iCs/>
          <w:color w:val="002060"/>
          <w:lang w:eastAsia="en-US"/>
        </w:rPr>
        <w:t>16</w:t>
      </w:r>
      <w:r w:rsidR="005F2185" w:rsidRPr="005F2185">
        <w:rPr>
          <w:rFonts w:ascii="Raleway" w:eastAsiaTheme="minorHAnsi" w:hAnsi="Raleway" w:cs="GillSans-SemiBoldItalic"/>
          <w:iCs/>
          <w:color w:val="002060"/>
          <w:lang w:eastAsia="en-US"/>
        </w:rPr>
        <w:t xml:space="preserve"> </w:t>
      </w:r>
      <w:proofErr w:type="gramStart"/>
      <w:r w:rsidR="00D96C90">
        <w:rPr>
          <w:rFonts w:ascii="Raleway" w:eastAsiaTheme="minorHAnsi" w:hAnsi="Raleway" w:cs="GillSans-SemiBoldItalic"/>
          <w:iCs/>
          <w:color w:val="002060"/>
          <w:lang w:eastAsia="en-US"/>
        </w:rPr>
        <w:t>D</w:t>
      </w:r>
      <w:r w:rsidR="00D96C90" w:rsidRPr="005F2185">
        <w:rPr>
          <w:rFonts w:ascii="Raleway" w:eastAsiaTheme="minorHAnsi" w:hAnsi="Raleway" w:cs="GillSans-SemiBoldItalic"/>
          <w:iCs/>
          <w:color w:val="002060"/>
          <w:lang w:eastAsia="en-US"/>
        </w:rPr>
        <w:t>ías</w:t>
      </w:r>
      <w:proofErr w:type="gramEnd"/>
      <w:r w:rsidR="005F2185" w:rsidRPr="005F2185">
        <w:rPr>
          <w:rFonts w:ascii="Raleway" w:eastAsiaTheme="minorHAnsi" w:hAnsi="Raleway" w:cs="GillSans-SemiBoldItalic"/>
          <w:iCs/>
          <w:color w:val="002060"/>
          <w:lang w:eastAsia="en-US"/>
        </w:rPr>
        <w:t xml:space="preserve"> </w:t>
      </w:r>
    </w:p>
    <w:p w14:paraId="3D201594" w14:textId="0A375553" w:rsidR="00D92105" w:rsidRPr="005F2185" w:rsidRDefault="00D92105" w:rsidP="00DC6174">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r w:rsidRPr="00D92105">
        <w:rPr>
          <w:rFonts w:ascii="Raleway" w:eastAsiaTheme="minorHAnsi" w:hAnsi="Raleway" w:cs="GillSans-SemiBoldItalic"/>
          <w:iCs/>
          <w:color w:val="002060"/>
          <w:lang w:eastAsia="en-US"/>
        </w:rPr>
        <w:t>Mín</w:t>
      </w:r>
      <w:r>
        <w:rPr>
          <w:rFonts w:ascii="Raleway" w:eastAsiaTheme="minorHAnsi" w:hAnsi="Raleway" w:cs="GillSans-SemiBoldItalic"/>
          <w:iCs/>
          <w:color w:val="002060"/>
          <w:lang w:eastAsia="en-US"/>
        </w:rPr>
        <w:t>imo</w:t>
      </w:r>
      <w:r w:rsidRPr="00D92105">
        <w:rPr>
          <w:rFonts w:ascii="Raleway" w:eastAsiaTheme="minorHAnsi" w:hAnsi="Raleway" w:cs="GillSans-SemiBoldItalic"/>
          <w:iCs/>
          <w:color w:val="002060"/>
          <w:lang w:eastAsia="en-US"/>
        </w:rPr>
        <w:t xml:space="preserve"> 2 personas</w:t>
      </w:r>
    </w:p>
    <w:p w14:paraId="5FE23BF2" w14:textId="29168565" w:rsidR="00DE251F" w:rsidRDefault="00DE251F" w:rsidP="00DC6174">
      <w:pPr>
        <w:tabs>
          <w:tab w:val="left" w:pos="10065"/>
        </w:tabs>
        <w:autoSpaceDE w:val="0"/>
        <w:autoSpaceDN w:val="0"/>
        <w:adjustRightInd w:val="0"/>
        <w:spacing w:after="0" w:line="240" w:lineRule="auto"/>
        <w:ind w:left="0" w:right="272" w:hanging="142"/>
        <w:rPr>
          <w:rFonts w:ascii="Raleway" w:eastAsiaTheme="minorHAnsi" w:hAnsi="Raleway" w:cs="GillSans-SemiBoldItalic"/>
          <w:b/>
          <w:bCs/>
          <w:iCs/>
          <w:color w:val="002060"/>
          <w:lang w:eastAsia="en-US"/>
        </w:rPr>
      </w:pPr>
    </w:p>
    <w:p w14:paraId="389D722E" w14:textId="77777777" w:rsidR="00F94F28" w:rsidRDefault="00F94F28" w:rsidP="00DC6174">
      <w:pPr>
        <w:tabs>
          <w:tab w:val="left" w:pos="10065"/>
        </w:tabs>
        <w:autoSpaceDE w:val="0"/>
        <w:autoSpaceDN w:val="0"/>
        <w:adjustRightInd w:val="0"/>
        <w:spacing w:after="0" w:line="240" w:lineRule="auto"/>
        <w:ind w:left="0" w:right="272" w:hanging="142"/>
        <w:rPr>
          <w:rFonts w:ascii="Raleway" w:eastAsiaTheme="minorHAnsi" w:hAnsi="Raleway" w:cs="GillSans-SemiBoldItalic"/>
          <w:b/>
          <w:bCs/>
          <w:iCs/>
          <w:color w:val="002060"/>
          <w:lang w:eastAsia="en-US"/>
        </w:rPr>
      </w:pPr>
    </w:p>
    <w:p w14:paraId="1AC9ADCB" w14:textId="77777777" w:rsidR="003F51B8" w:rsidRPr="00E73C91" w:rsidRDefault="003F51B8" w:rsidP="003F51B8">
      <w:pPr>
        <w:pStyle w:val="NormalWeb"/>
        <w:jc w:val="both"/>
        <w:rPr>
          <w:rFonts w:ascii="Raleway" w:hAnsi="Raleway"/>
          <w:color w:val="002060"/>
        </w:rPr>
      </w:pPr>
      <w:r w:rsidRPr="008D0148">
        <w:rPr>
          <w:rFonts w:ascii="Raleway" w:hAnsi="Raleway"/>
          <w:b/>
          <w:bCs/>
          <w:color w:val="002060"/>
        </w:rPr>
        <w:t>Visitando:</w:t>
      </w:r>
      <w:r w:rsidRPr="008D0148">
        <w:rPr>
          <w:rFonts w:ascii="Raleway" w:hAnsi="Raleway"/>
          <w:color w:val="002060"/>
        </w:rPr>
        <w:t xml:space="preserve"> </w:t>
      </w:r>
      <w:r w:rsidRPr="00E73C91">
        <w:rPr>
          <w:rFonts w:ascii="Raleway" w:hAnsi="Raleway"/>
          <w:color w:val="002060"/>
        </w:rPr>
        <w:t>Zagreb</w:t>
      </w:r>
      <w:r>
        <w:rPr>
          <w:rFonts w:ascii="Raleway" w:hAnsi="Raleway"/>
          <w:color w:val="002060"/>
        </w:rPr>
        <w:t>,</w:t>
      </w:r>
      <w:r w:rsidRPr="00E73C91">
        <w:rPr>
          <w:rFonts w:ascii="Raleway" w:hAnsi="Raleway"/>
          <w:color w:val="002060"/>
        </w:rPr>
        <w:t xml:space="preserve"> Región Zadar</w:t>
      </w:r>
      <w:r>
        <w:rPr>
          <w:rFonts w:ascii="Raleway" w:hAnsi="Raleway"/>
          <w:color w:val="002060"/>
        </w:rPr>
        <w:t>,</w:t>
      </w:r>
      <w:r w:rsidRPr="00E73C91">
        <w:rPr>
          <w:rFonts w:ascii="Raleway" w:hAnsi="Raleway"/>
          <w:color w:val="002060"/>
        </w:rPr>
        <w:t xml:space="preserve"> Región </w:t>
      </w:r>
      <w:r>
        <w:rPr>
          <w:rFonts w:ascii="Raleway" w:hAnsi="Raleway"/>
          <w:color w:val="002060"/>
        </w:rPr>
        <w:t xml:space="preserve">de </w:t>
      </w:r>
      <w:proofErr w:type="spellStart"/>
      <w:proofErr w:type="gramStart"/>
      <w:r w:rsidRPr="00E73C91">
        <w:rPr>
          <w:rFonts w:ascii="Raleway" w:hAnsi="Raleway"/>
          <w:color w:val="002060"/>
        </w:rPr>
        <w:t>Dubronik</w:t>
      </w:r>
      <w:proofErr w:type="spellEnd"/>
      <w:r w:rsidRPr="00E73C91">
        <w:rPr>
          <w:rFonts w:ascii="Raleway" w:hAnsi="Raleway"/>
          <w:color w:val="002060"/>
        </w:rPr>
        <w:t xml:space="preserve"> </w:t>
      </w:r>
      <w:r>
        <w:rPr>
          <w:rFonts w:ascii="Raleway" w:hAnsi="Raleway"/>
          <w:color w:val="002060"/>
        </w:rPr>
        <w:t>,</w:t>
      </w:r>
      <w:proofErr w:type="gramEnd"/>
      <w:r w:rsidRPr="00E73C91">
        <w:rPr>
          <w:rFonts w:ascii="Raleway" w:hAnsi="Raleway"/>
          <w:color w:val="002060"/>
        </w:rPr>
        <w:t xml:space="preserve"> Podgorica</w:t>
      </w:r>
      <w:r>
        <w:rPr>
          <w:rFonts w:ascii="Raleway" w:hAnsi="Raleway"/>
          <w:color w:val="002060"/>
        </w:rPr>
        <w:t xml:space="preserve">, </w:t>
      </w:r>
      <w:proofErr w:type="spellStart"/>
      <w:r>
        <w:rPr>
          <w:rFonts w:ascii="Raleway" w:hAnsi="Raleway"/>
          <w:color w:val="002060"/>
        </w:rPr>
        <w:t>Region</w:t>
      </w:r>
      <w:proofErr w:type="spellEnd"/>
      <w:r>
        <w:rPr>
          <w:rFonts w:ascii="Raleway" w:hAnsi="Raleway"/>
          <w:color w:val="002060"/>
        </w:rPr>
        <w:t xml:space="preserve"> de Tirana, </w:t>
      </w:r>
      <w:proofErr w:type="spellStart"/>
      <w:r>
        <w:rPr>
          <w:rFonts w:ascii="Raleway" w:hAnsi="Raleway"/>
          <w:color w:val="002060"/>
        </w:rPr>
        <w:t>Region</w:t>
      </w:r>
      <w:proofErr w:type="spellEnd"/>
      <w:r>
        <w:rPr>
          <w:rFonts w:ascii="Raleway" w:hAnsi="Raleway"/>
          <w:color w:val="002060"/>
        </w:rPr>
        <w:t xml:space="preserve"> Ohrid, </w:t>
      </w:r>
      <w:proofErr w:type="spellStart"/>
      <w:r>
        <w:rPr>
          <w:rFonts w:ascii="Raleway" w:hAnsi="Raleway"/>
          <w:color w:val="002060"/>
        </w:rPr>
        <w:t>Region</w:t>
      </w:r>
      <w:proofErr w:type="spellEnd"/>
      <w:r>
        <w:rPr>
          <w:rFonts w:ascii="Raleway" w:hAnsi="Raleway"/>
          <w:color w:val="002060"/>
        </w:rPr>
        <w:t xml:space="preserve"> Skopje, Belgrado, </w:t>
      </w:r>
      <w:proofErr w:type="spellStart"/>
      <w:r>
        <w:rPr>
          <w:rFonts w:ascii="Raleway" w:hAnsi="Raleway"/>
          <w:color w:val="002060"/>
        </w:rPr>
        <w:t>Region</w:t>
      </w:r>
      <w:proofErr w:type="spellEnd"/>
      <w:r>
        <w:rPr>
          <w:rFonts w:ascii="Raleway" w:hAnsi="Raleway"/>
          <w:color w:val="002060"/>
        </w:rPr>
        <w:t xml:space="preserve"> Sarajevo, </w:t>
      </w:r>
      <w:proofErr w:type="spellStart"/>
      <w:r>
        <w:rPr>
          <w:rFonts w:ascii="Raleway" w:hAnsi="Raleway"/>
          <w:color w:val="002060"/>
        </w:rPr>
        <w:t>Region</w:t>
      </w:r>
      <w:proofErr w:type="spellEnd"/>
      <w:r>
        <w:rPr>
          <w:rFonts w:ascii="Raleway" w:hAnsi="Raleway"/>
          <w:color w:val="002060"/>
        </w:rPr>
        <w:t xml:space="preserve"> Mostar</w:t>
      </w:r>
      <w:r w:rsidRPr="00E73C91">
        <w:rPr>
          <w:rFonts w:ascii="Raleway" w:hAnsi="Raleway"/>
          <w:color w:val="002060"/>
        </w:rPr>
        <w:t xml:space="preserve"> </w:t>
      </w:r>
    </w:p>
    <w:p w14:paraId="0B7DA6F8" w14:textId="023415A9" w:rsidR="00CD02C7" w:rsidRDefault="00CD02C7" w:rsidP="00DC6174">
      <w:pPr>
        <w:tabs>
          <w:tab w:val="left" w:pos="10065"/>
        </w:tabs>
        <w:autoSpaceDE w:val="0"/>
        <w:autoSpaceDN w:val="0"/>
        <w:adjustRightInd w:val="0"/>
        <w:spacing w:after="0" w:line="240" w:lineRule="auto"/>
        <w:ind w:left="0" w:right="272" w:hanging="142"/>
        <w:rPr>
          <w:rFonts w:ascii="Raleway" w:eastAsiaTheme="minorHAnsi" w:hAnsi="Raleway" w:cs="GillSans-SemiBoldItalic"/>
          <w:b/>
          <w:bCs/>
          <w:iCs/>
          <w:color w:val="002060"/>
          <w:lang w:eastAsia="en-US"/>
        </w:rPr>
      </w:pPr>
    </w:p>
    <w:p w14:paraId="031F79FC" w14:textId="77777777" w:rsidR="003F51B8" w:rsidRPr="008D0148" w:rsidRDefault="003F51B8" w:rsidP="003F51B8">
      <w:pPr>
        <w:pStyle w:val="NormalWeb"/>
        <w:jc w:val="both"/>
        <w:rPr>
          <w:rFonts w:ascii="Raleway" w:hAnsi="Raleway"/>
          <w:b/>
          <w:bCs/>
          <w:color w:val="002060"/>
          <w:sz w:val="27"/>
          <w:szCs w:val="27"/>
        </w:rPr>
      </w:pPr>
      <w:r>
        <w:rPr>
          <w:rFonts w:ascii="Raleway" w:hAnsi="Raleway"/>
          <w:b/>
          <w:bCs/>
          <w:color w:val="002060"/>
          <w:sz w:val="27"/>
          <w:szCs w:val="27"/>
        </w:rPr>
        <w:t>S</w:t>
      </w:r>
      <w:r w:rsidRPr="008D0148">
        <w:rPr>
          <w:rFonts w:ascii="Raleway" w:hAnsi="Raleway"/>
          <w:b/>
          <w:bCs/>
          <w:color w:val="002060"/>
          <w:sz w:val="27"/>
          <w:szCs w:val="27"/>
        </w:rPr>
        <w:t>alidas de America</w:t>
      </w:r>
    </w:p>
    <w:p w14:paraId="699766DA" w14:textId="77777777" w:rsidR="003F51B8" w:rsidRDefault="003F51B8" w:rsidP="003F51B8">
      <w:pPr>
        <w:pStyle w:val="NormalWeb"/>
        <w:jc w:val="both"/>
        <w:rPr>
          <w:rFonts w:ascii="Raleway" w:hAnsi="Raleway"/>
          <w:b/>
          <w:bCs/>
          <w:color w:val="002060"/>
          <w:sz w:val="27"/>
          <w:szCs w:val="27"/>
        </w:rPr>
      </w:pPr>
      <w:r w:rsidRPr="008D0148">
        <w:rPr>
          <w:rFonts w:ascii="Raleway" w:hAnsi="Raleway"/>
          <w:b/>
          <w:bCs/>
          <w:color w:val="002060"/>
          <w:sz w:val="27"/>
          <w:szCs w:val="27"/>
        </w:rPr>
        <w:t>2025</w:t>
      </w:r>
    </w:p>
    <w:p w14:paraId="70519CC6" w14:textId="77777777" w:rsidR="003F51B8" w:rsidRPr="00BA42AD" w:rsidRDefault="003F51B8" w:rsidP="003F51B8">
      <w:pPr>
        <w:pStyle w:val="Sinespaciado"/>
        <w:rPr>
          <w:rFonts w:ascii="Raleway" w:hAnsi="Raleway"/>
          <w:b/>
          <w:bCs/>
          <w:color w:val="002060"/>
        </w:rPr>
      </w:pPr>
      <w:r w:rsidRPr="00BA42AD">
        <w:rPr>
          <w:rFonts w:ascii="Raleway" w:hAnsi="Raleway"/>
          <w:b/>
          <w:bCs/>
          <w:color w:val="002060"/>
        </w:rPr>
        <w:t xml:space="preserve">Abr </w:t>
      </w:r>
      <w:r w:rsidRPr="00BA42AD">
        <w:rPr>
          <w:rFonts w:ascii="Raleway" w:hAnsi="Raleway"/>
          <w:b/>
          <w:bCs/>
          <w:color w:val="002060"/>
        </w:rPr>
        <w:tab/>
        <w:t>27</w:t>
      </w:r>
      <w:r>
        <w:rPr>
          <w:rFonts w:ascii="Raleway" w:hAnsi="Raleway"/>
          <w:b/>
          <w:bCs/>
          <w:color w:val="002060"/>
        </w:rPr>
        <w:t xml:space="preserve">                                                 </w:t>
      </w:r>
    </w:p>
    <w:p w14:paraId="05F85823" w14:textId="77777777" w:rsidR="003F51B8" w:rsidRPr="00BA42AD" w:rsidRDefault="003F51B8" w:rsidP="003F51B8">
      <w:pPr>
        <w:pStyle w:val="Sinespaciado"/>
        <w:rPr>
          <w:rFonts w:ascii="Raleway" w:hAnsi="Raleway"/>
          <w:b/>
          <w:bCs/>
          <w:color w:val="002060"/>
        </w:rPr>
      </w:pPr>
      <w:r w:rsidRPr="00BA42AD">
        <w:rPr>
          <w:rFonts w:ascii="Raleway" w:hAnsi="Raleway"/>
          <w:b/>
          <w:bCs/>
          <w:color w:val="002060"/>
        </w:rPr>
        <w:t>May</w:t>
      </w:r>
      <w:r w:rsidRPr="00BA42AD">
        <w:rPr>
          <w:rFonts w:ascii="Raleway" w:hAnsi="Raleway"/>
          <w:b/>
          <w:bCs/>
          <w:color w:val="002060"/>
        </w:rPr>
        <w:tab/>
        <w:t>11</w:t>
      </w:r>
    </w:p>
    <w:p w14:paraId="2359E21A" w14:textId="77777777" w:rsidR="003F51B8" w:rsidRPr="00BA42AD" w:rsidRDefault="003F51B8" w:rsidP="003F51B8">
      <w:pPr>
        <w:pStyle w:val="Sinespaciado"/>
        <w:rPr>
          <w:rFonts w:ascii="Raleway" w:hAnsi="Raleway"/>
          <w:b/>
          <w:bCs/>
          <w:color w:val="002060"/>
        </w:rPr>
      </w:pPr>
      <w:r w:rsidRPr="00BA42AD">
        <w:rPr>
          <w:rFonts w:ascii="Raleway" w:hAnsi="Raleway"/>
          <w:b/>
          <w:bCs/>
          <w:color w:val="002060"/>
        </w:rPr>
        <w:t xml:space="preserve">Jun </w:t>
      </w:r>
      <w:r w:rsidRPr="00BA42AD">
        <w:rPr>
          <w:rFonts w:ascii="Raleway" w:hAnsi="Raleway"/>
          <w:b/>
          <w:bCs/>
          <w:color w:val="002060"/>
        </w:rPr>
        <w:tab/>
        <w:t>08, 22</w:t>
      </w:r>
    </w:p>
    <w:p w14:paraId="4A43B971" w14:textId="77777777" w:rsidR="003F51B8" w:rsidRPr="00BA42AD" w:rsidRDefault="003F51B8" w:rsidP="003F51B8">
      <w:pPr>
        <w:pStyle w:val="Sinespaciado"/>
        <w:rPr>
          <w:rFonts w:ascii="Raleway" w:hAnsi="Raleway"/>
          <w:b/>
          <w:bCs/>
          <w:color w:val="002060"/>
        </w:rPr>
      </w:pPr>
      <w:r w:rsidRPr="00BA42AD">
        <w:rPr>
          <w:rFonts w:ascii="Raleway" w:hAnsi="Raleway"/>
          <w:b/>
          <w:bCs/>
          <w:color w:val="002060"/>
        </w:rPr>
        <w:t xml:space="preserve">Jul </w:t>
      </w:r>
      <w:r w:rsidRPr="00BA42AD">
        <w:rPr>
          <w:rFonts w:ascii="Raleway" w:hAnsi="Raleway"/>
          <w:b/>
          <w:bCs/>
          <w:color w:val="002060"/>
        </w:rPr>
        <w:tab/>
        <w:t>20</w:t>
      </w:r>
    </w:p>
    <w:p w14:paraId="232DEE28" w14:textId="77777777" w:rsidR="003F51B8" w:rsidRPr="00BA42AD" w:rsidRDefault="003F51B8" w:rsidP="003F51B8">
      <w:pPr>
        <w:pStyle w:val="Sinespaciado"/>
        <w:rPr>
          <w:rFonts w:ascii="Raleway" w:hAnsi="Raleway"/>
          <w:b/>
          <w:bCs/>
          <w:color w:val="002060"/>
        </w:rPr>
      </w:pPr>
      <w:proofErr w:type="spellStart"/>
      <w:r w:rsidRPr="00BA42AD">
        <w:rPr>
          <w:rFonts w:ascii="Raleway" w:hAnsi="Raleway"/>
          <w:b/>
          <w:bCs/>
          <w:color w:val="002060"/>
        </w:rPr>
        <w:t>Ago</w:t>
      </w:r>
      <w:proofErr w:type="spellEnd"/>
      <w:r w:rsidRPr="00BA42AD">
        <w:rPr>
          <w:rFonts w:ascii="Raleway" w:hAnsi="Raleway"/>
          <w:b/>
          <w:bCs/>
          <w:color w:val="002060"/>
        </w:rPr>
        <w:tab/>
        <w:t>03, 17, 31</w:t>
      </w:r>
    </w:p>
    <w:p w14:paraId="341640A9" w14:textId="77777777" w:rsidR="003F51B8" w:rsidRPr="004323BC" w:rsidRDefault="003F51B8" w:rsidP="003F51B8">
      <w:pPr>
        <w:pStyle w:val="Sinespaciado"/>
        <w:rPr>
          <w:rFonts w:ascii="Raleway" w:hAnsi="Raleway"/>
          <w:b/>
          <w:bCs/>
          <w:color w:val="002060"/>
        </w:rPr>
      </w:pPr>
      <w:r w:rsidRPr="00BA42AD">
        <w:rPr>
          <w:rFonts w:ascii="Raleway" w:hAnsi="Raleway"/>
          <w:b/>
          <w:bCs/>
          <w:color w:val="002060"/>
        </w:rPr>
        <w:t>Sept</w:t>
      </w:r>
      <w:r w:rsidRPr="00BA42AD">
        <w:rPr>
          <w:rFonts w:ascii="Raleway" w:hAnsi="Raleway"/>
          <w:b/>
          <w:bCs/>
          <w:color w:val="002060"/>
        </w:rPr>
        <w:tab/>
        <w:t>14, 28</w:t>
      </w:r>
    </w:p>
    <w:p w14:paraId="73E27105" w14:textId="023A8F47" w:rsidR="00DE251F" w:rsidRPr="00DE251F" w:rsidRDefault="00DE251F" w:rsidP="00DE251F">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r w:rsidRPr="00DE251F">
        <w:rPr>
          <w:rFonts w:ascii="Raleway" w:eastAsiaTheme="minorHAnsi" w:hAnsi="Raleway" w:cs="GillSans-SemiBoldItalic"/>
          <w:iCs/>
          <w:color w:val="002060"/>
          <w:lang w:eastAsia="en-US"/>
        </w:rPr>
        <w:t xml:space="preserve"> </w:t>
      </w:r>
    </w:p>
    <w:p w14:paraId="51F9BFE7" w14:textId="7CC606EF" w:rsidR="00DE251F" w:rsidRPr="00DE251F" w:rsidRDefault="00DE251F" w:rsidP="00DE251F">
      <w:pPr>
        <w:tabs>
          <w:tab w:val="left" w:pos="10065"/>
        </w:tabs>
        <w:autoSpaceDE w:val="0"/>
        <w:autoSpaceDN w:val="0"/>
        <w:adjustRightInd w:val="0"/>
        <w:spacing w:after="0" w:line="240" w:lineRule="auto"/>
        <w:ind w:left="0" w:right="272" w:hanging="142"/>
        <w:rPr>
          <w:rFonts w:ascii="Raleway" w:eastAsiaTheme="minorHAnsi" w:hAnsi="Raleway" w:cs="GillSans-SemiBoldItalic"/>
          <w:iCs/>
          <w:color w:val="002060"/>
          <w:lang w:eastAsia="en-US"/>
        </w:rPr>
      </w:pPr>
    </w:p>
    <w:p w14:paraId="0B62D069" w14:textId="77777777" w:rsidR="003F51B8" w:rsidRDefault="003F51B8" w:rsidP="003F51B8">
      <w:pPr>
        <w:pStyle w:val="Sinespaciado"/>
        <w:rPr>
          <w:rFonts w:ascii="Raleway" w:hAnsi="Raleway"/>
          <w:b/>
          <w:bCs/>
          <w:color w:val="002060"/>
        </w:rPr>
      </w:pPr>
      <w:bookmarkStart w:id="0" w:name="_Hlk181021149"/>
      <w:r w:rsidRPr="008D0148">
        <w:rPr>
          <w:rFonts w:ascii="Raleway" w:hAnsi="Raleway"/>
          <w:b/>
          <w:bCs/>
          <w:color w:val="002060"/>
        </w:rPr>
        <w:t xml:space="preserve">Itinerario </w:t>
      </w:r>
    </w:p>
    <w:p w14:paraId="68E1F14F" w14:textId="77777777" w:rsidR="003F51B8" w:rsidRDefault="003F51B8" w:rsidP="003F51B8">
      <w:pPr>
        <w:pStyle w:val="Sinespaciado"/>
        <w:rPr>
          <w:rFonts w:ascii="Raleway" w:hAnsi="Raleway"/>
          <w:b/>
          <w:bCs/>
          <w:color w:val="002060"/>
        </w:rPr>
      </w:pPr>
    </w:p>
    <w:p w14:paraId="3EF34123" w14:textId="77777777" w:rsidR="003F51B8" w:rsidRPr="00BA42AD" w:rsidRDefault="003F51B8" w:rsidP="003F51B8">
      <w:pPr>
        <w:pStyle w:val="Sinespaciado"/>
        <w:rPr>
          <w:rFonts w:ascii="Raleway" w:hAnsi="Raleway"/>
          <w:b/>
          <w:bCs/>
          <w:color w:val="002060"/>
        </w:rPr>
      </w:pPr>
      <w:r w:rsidRPr="00BA42AD">
        <w:rPr>
          <w:rFonts w:ascii="Raleway" w:hAnsi="Raleway"/>
          <w:b/>
          <w:bCs/>
          <w:color w:val="002060"/>
        </w:rPr>
        <w:t>Día 1º</w:t>
      </w:r>
      <w:r>
        <w:rPr>
          <w:rFonts w:ascii="Raleway" w:hAnsi="Raleway"/>
          <w:b/>
          <w:bCs/>
          <w:color w:val="002060"/>
        </w:rPr>
        <w:t xml:space="preserve">, </w:t>
      </w:r>
      <w:r w:rsidRPr="00BA42AD">
        <w:rPr>
          <w:rFonts w:ascii="Raleway" w:hAnsi="Raleway"/>
          <w:b/>
          <w:bCs/>
          <w:color w:val="002060"/>
        </w:rPr>
        <w:t>Domingo</w:t>
      </w:r>
      <w:r>
        <w:rPr>
          <w:rFonts w:ascii="Raleway" w:hAnsi="Raleway"/>
          <w:b/>
          <w:bCs/>
          <w:color w:val="002060"/>
        </w:rPr>
        <w:t>.</w:t>
      </w:r>
      <w:r w:rsidRPr="00BA42AD">
        <w:rPr>
          <w:rFonts w:ascii="Raleway" w:hAnsi="Raleway"/>
          <w:b/>
          <w:bCs/>
          <w:color w:val="002060"/>
        </w:rPr>
        <w:t xml:space="preserve"> ZAGREB </w:t>
      </w:r>
    </w:p>
    <w:p w14:paraId="1516A29A" w14:textId="77777777" w:rsidR="003F51B8" w:rsidRDefault="003F51B8" w:rsidP="003F51B8">
      <w:pPr>
        <w:pStyle w:val="Sinespaciado"/>
        <w:rPr>
          <w:rFonts w:ascii="Raleway" w:hAnsi="Raleway"/>
          <w:color w:val="002060"/>
        </w:rPr>
      </w:pPr>
      <w:r w:rsidRPr="00BA42AD">
        <w:rPr>
          <w:rFonts w:ascii="Raleway" w:hAnsi="Raleway"/>
          <w:color w:val="002060"/>
        </w:rPr>
        <w:t>Llegada al aeropuerto de Zagreb. Traslado al hotel. Cena y</w:t>
      </w:r>
      <w:r>
        <w:rPr>
          <w:rFonts w:ascii="Raleway" w:hAnsi="Raleway"/>
          <w:color w:val="002060"/>
        </w:rPr>
        <w:t xml:space="preserve"> </w:t>
      </w:r>
      <w:r w:rsidRPr="00BA42AD">
        <w:rPr>
          <w:rFonts w:ascii="Raleway" w:hAnsi="Raleway"/>
          <w:color w:val="002060"/>
        </w:rPr>
        <w:t>alojamiento.</w:t>
      </w:r>
    </w:p>
    <w:p w14:paraId="20689AFB" w14:textId="77777777" w:rsidR="003F51B8" w:rsidRPr="00BA42AD" w:rsidRDefault="003F51B8" w:rsidP="003F51B8">
      <w:pPr>
        <w:pStyle w:val="Sinespaciado"/>
        <w:rPr>
          <w:rFonts w:ascii="Raleway" w:hAnsi="Raleway"/>
          <w:color w:val="002060"/>
        </w:rPr>
      </w:pPr>
    </w:p>
    <w:p w14:paraId="680E4907" w14:textId="77777777" w:rsidR="003F51B8" w:rsidRPr="00BA42AD" w:rsidRDefault="003F51B8" w:rsidP="003F51B8">
      <w:pPr>
        <w:pStyle w:val="Sinespaciado"/>
        <w:rPr>
          <w:rFonts w:ascii="Raleway" w:hAnsi="Raleway"/>
          <w:color w:val="002060"/>
        </w:rPr>
      </w:pPr>
      <w:r w:rsidRPr="00BA42AD">
        <w:rPr>
          <w:rFonts w:ascii="Raleway" w:hAnsi="Raleway"/>
          <w:color w:val="002060"/>
        </w:rPr>
        <w:t xml:space="preserve"> </w:t>
      </w:r>
      <w:r w:rsidRPr="00BA42AD">
        <w:rPr>
          <w:rFonts w:ascii="Raleway" w:hAnsi="Raleway"/>
          <w:b/>
          <w:bCs/>
          <w:color w:val="002060"/>
        </w:rPr>
        <w:t>Día 2º</w:t>
      </w:r>
      <w:r>
        <w:rPr>
          <w:rFonts w:ascii="Raleway" w:hAnsi="Raleway"/>
          <w:b/>
          <w:bCs/>
          <w:color w:val="002060"/>
        </w:rPr>
        <w:t>,</w:t>
      </w:r>
      <w:r w:rsidRPr="00BA42AD">
        <w:rPr>
          <w:rFonts w:ascii="Raleway" w:hAnsi="Raleway"/>
          <w:b/>
          <w:bCs/>
          <w:color w:val="002060"/>
        </w:rPr>
        <w:t xml:space="preserve"> </w:t>
      </w:r>
      <w:proofErr w:type="gramStart"/>
      <w:r w:rsidRPr="00BA42AD">
        <w:rPr>
          <w:rFonts w:ascii="Raleway" w:hAnsi="Raleway"/>
          <w:b/>
          <w:bCs/>
          <w:color w:val="002060"/>
        </w:rPr>
        <w:t>Lunes</w:t>
      </w:r>
      <w:proofErr w:type="gramEnd"/>
      <w:r>
        <w:rPr>
          <w:rFonts w:ascii="Raleway" w:hAnsi="Raleway"/>
          <w:b/>
          <w:bCs/>
          <w:color w:val="002060"/>
        </w:rPr>
        <w:t>.</w:t>
      </w:r>
      <w:r w:rsidRPr="00BA42AD">
        <w:rPr>
          <w:rFonts w:ascii="Raleway" w:hAnsi="Raleway"/>
          <w:b/>
          <w:bCs/>
          <w:color w:val="002060"/>
        </w:rPr>
        <w:t xml:space="preserve"> ZAGREB-LJUBLJANA-POSTOJNA</w:t>
      </w:r>
      <w:r>
        <w:rPr>
          <w:rFonts w:ascii="Raleway" w:hAnsi="Raleway"/>
          <w:b/>
          <w:bCs/>
          <w:color w:val="002060"/>
        </w:rPr>
        <w:t xml:space="preserve"> </w:t>
      </w:r>
      <w:r w:rsidRPr="00BA42AD">
        <w:rPr>
          <w:rFonts w:ascii="Raleway" w:hAnsi="Raleway"/>
          <w:b/>
          <w:bCs/>
          <w:color w:val="002060"/>
        </w:rPr>
        <w:t>ZAGREB</w:t>
      </w:r>
      <w:r w:rsidRPr="00BA42AD">
        <w:rPr>
          <w:rFonts w:ascii="Raleway" w:hAnsi="Raleway"/>
          <w:color w:val="002060"/>
        </w:rPr>
        <w:t xml:space="preserve">  </w:t>
      </w:r>
    </w:p>
    <w:p w14:paraId="07147414" w14:textId="77777777" w:rsidR="003F51B8" w:rsidRDefault="003F51B8" w:rsidP="003F51B8">
      <w:pPr>
        <w:pStyle w:val="Sinespaciado"/>
        <w:rPr>
          <w:rFonts w:ascii="Raleway" w:hAnsi="Raleway"/>
          <w:color w:val="002060"/>
        </w:rPr>
      </w:pPr>
      <w:r w:rsidRPr="00BA42AD">
        <w:rPr>
          <w:rFonts w:ascii="Raleway" w:hAnsi="Raleway"/>
          <w:color w:val="002060"/>
        </w:rPr>
        <w:t>Desayuno. Salida hacia el estado vecino de Eslovenia y llegada</w:t>
      </w:r>
      <w:r>
        <w:rPr>
          <w:rFonts w:ascii="Raleway" w:hAnsi="Raleway"/>
          <w:color w:val="002060"/>
        </w:rPr>
        <w:t xml:space="preserve"> </w:t>
      </w:r>
      <w:r w:rsidRPr="00BA42AD">
        <w:rPr>
          <w:rFonts w:ascii="Raleway" w:hAnsi="Raleway"/>
          <w:color w:val="002060"/>
        </w:rPr>
        <w:t xml:space="preserve">a Ljubljana. Visita de la ciudad: casco antiguo, el Ayuntamiento, la Fuente de Robba, los Tres </w:t>
      </w:r>
      <w:r>
        <w:rPr>
          <w:rFonts w:ascii="Raleway" w:hAnsi="Raleway"/>
          <w:color w:val="002060"/>
        </w:rPr>
        <w:t>puentes</w:t>
      </w:r>
      <w:r w:rsidRPr="00BA42AD">
        <w:rPr>
          <w:rFonts w:ascii="Raleway" w:hAnsi="Raleway"/>
          <w:color w:val="002060"/>
        </w:rPr>
        <w:t>, la Universidad y el</w:t>
      </w:r>
      <w:r>
        <w:rPr>
          <w:rFonts w:ascii="Raleway" w:hAnsi="Raleway"/>
          <w:color w:val="002060"/>
        </w:rPr>
        <w:t xml:space="preserve"> </w:t>
      </w:r>
      <w:r w:rsidRPr="00BA42AD">
        <w:rPr>
          <w:rFonts w:ascii="Raleway" w:hAnsi="Raleway"/>
          <w:color w:val="002060"/>
        </w:rPr>
        <w:t xml:space="preserve">Centro Cultural. Almuerzo. Salida hacia Postojna. A bordo </w:t>
      </w:r>
      <w:r>
        <w:rPr>
          <w:rFonts w:ascii="Raleway" w:hAnsi="Raleway"/>
          <w:color w:val="002060"/>
        </w:rPr>
        <w:t>de</w:t>
      </w:r>
      <w:r w:rsidRPr="00BA42AD">
        <w:rPr>
          <w:rFonts w:ascii="Raleway" w:hAnsi="Raleway"/>
          <w:color w:val="002060"/>
        </w:rPr>
        <w:t xml:space="preserve"> un trenecito veremos las cuevas con sus maravillosas formaciones de estalactitas y estalagmitas. Regreso a Zagreb.</w:t>
      </w:r>
      <w:r>
        <w:rPr>
          <w:rFonts w:ascii="Raleway" w:hAnsi="Raleway"/>
          <w:color w:val="002060"/>
        </w:rPr>
        <w:t xml:space="preserve"> </w:t>
      </w:r>
      <w:r w:rsidRPr="00BA42AD">
        <w:rPr>
          <w:rFonts w:ascii="Raleway" w:hAnsi="Raleway"/>
          <w:color w:val="002060"/>
        </w:rPr>
        <w:t>Cena y alojamiento.</w:t>
      </w:r>
    </w:p>
    <w:p w14:paraId="36B5D146" w14:textId="77777777" w:rsidR="003F51B8" w:rsidRPr="00BA42AD" w:rsidRDefault="003F51B8" w:rsidP="003F51B8">
      <w:pPr>
        <w:pStyle w:val="Sinespaciado"/>
        <w:rPr>
          <w:rFonts w:ascii="Raleway" w:hAnsi="Raleway"/>
          <w:color w:val="002060"/>
        </w:rPr>
      </w:pPr>
    </w:p>
    <w:p w14:paraId="782A3222" w14:textId="77777777" w:rsidR="003F51B8" w:rsidRPr="00876B3B" w:rsidRDefault="003F51B8" w:rsidP="003F51B8">
      <w:pPr>
        <w:pStyle w:val="Sinespaciado"/>
        <w:rPr>
          <w:rFonts w:ascii="Raleway" w:hAnsi="Raleway"/>
          <w:b/>
          <w:bCs/>
          <w:color w:val="002060"/>
        </w:rPr>
      </w:pPr>
      <w:r w:rsidRPr="00876B3B">
        <w:rPr>
          <w:rFonts w:ascii="Raleway" w:hAnsi="Raleway"/>
          <w:b/>
          <w:bCs/>
          <w:color w:val="002060"/>
        </w:rPr>
        <w:t xml:space="preserve">Día </w:t>
      </w:r>
      <w:proofErr w:type="gramStart"/>
      <w:r w:rsidRPr="00876B3B">
        <w:rPr>
          <w:rFonts w:ascii="Raleway" w:hAnsi="Raleway"/>
          <w:b/>
          <w:bCs/>
          <w:color w:val="002060"/>
        </w:rPr>
        <w:t>3º,  Martes</w:t>
      </w:r>
      <w:proofErr w:type="gramEnd"/>
      <w:r w:rsidRPr="00876B3B">
        <w:rPr>
          <w:rFonts w:ascii="Raleway" w:hAnsi="Raleway"/>
          <w:b/>
          <w:bCs/>
          <w:color w:val="002060"/>
        </w:rPr>
        <w:t>. ZAGREB-PLITVICE-ZADAR</w:t>
      </w:r>
    </w:p>
    <w:p w14:paraId="05D23C0A" w14:textId="77777777" w:rsidR="003F51B8" w:rsidRDefault="003F51B8" w:rsidP="003F51B8">
      <w:pPr>
        <w:pStyle w:val="Sinespaciado"/>
        <w:rPr>
          <w:rFonts w:ascii="Raleway" w:hAnsi="Raleway"/>
          <w:color w:val="002060"/>
        </w:rPr>
      </w:pPr>
      <w:r w:rsidRPr="00876B3B">
        <w:rPr>
          <w:rFonts w:ascii="Raleway" w:hAnsi="Raleway"/>
          <w:color w:val="002060"/>
        </w:rPr>
        <w:t>Desayuno. Visita panorámica de la capital de Croacia con sus iglesias y palacios góticos y barrocos muy bellos, entre los que destacan la catedral de San Esteban, la iglesia de San Marcos o el convento de Santa Clara, sede del Museo de la</w:t>
      </w:r>
      <w:r>
        <w:rPr>
          <w:rFonts w:ascii="Raleway" w:hAnsi="Raleway"/>
          <w:color w:val="002060"/>
        </w:rPr>
        <w:t xml:space="preserve"> </w:t>
      </w:r>
      <w:r w:rsidRPr="00876B3B">
        <w:rPr>
          <w:rFonts w:ascii="Raleway" w:hAnsi="Raleway"/>
          <w:color w:val="002060"/>
        </w:rPr>
        <w:t>ciudad. Salida hacia Plitvice. Almuerzo. Visita del Parque Nacional cuyos dieciséis lagos están comunicados por 92 cataratas y cascadas. Paseo por los senderos que bordean los lagos y cascadas. Regreso hasta la salida del parque. Cena y</w:t>
      </w:r>
      <w:r>
        <w:rPr>
          <w:rFonts w:ascii="Raleway" w:hAnsi="Raleway"/>
          <w:color w:val="002060"/>
        </w:rPr>
        <w:t xml:space="preserve"> </w:t>
      </w:r>
      <w:r w:rsidRPr="00876B3B">
        <w:rPr>
          <w:rFonts w:ascii="Raleway" w:hAnsi="Raleway"/>
          <w:color w:val="002060"/>
        </w:rPr>
        <w:t>alojamiento en la región de Zadar.</w:t>
      </w:r>
    </w:p>
    <w:p w14:paraId="6D55FE82" w14:textId="77777777" w:rsidR="003F51B8" w:rsidRDefault="003F51B8" w:rsidP="003F51B8">
      <w:pPr>
        <w:pStyle w:val="Sinespaciado"/>
        <w:rPr>
          <w:rFonts w:ascii="Raleway" w:hAnsi="Raleway"/>
          <w:color w:val="002060"/>
        </w:rPr>
      </w:pPr>
    </w:p>
    <w:p w14:paraId="02257C30" w14:textId="77777777" w:rsidR="00901D7F" w:rsidRDefault="00901D7F" w:rsidP="003F51B8">
      <w:pPr>
        <w:pStyle w:val="Sinespaciado"/>
        <w:rPr>
          <w:rFonts w:ascii="Raleway" w:hAnsi="Raleway"/>
          <w:b/>
          <w:bCs/>
          <w:color w:val="002060"/>
        </w:rPr>
      </w:pPr>
    </w:p>
    <w:p w14:paraId="46B7819C" w14:textId="77777777" w:rsidR="00901D7F" w:rsidRDefault="00901D7F" w:rsidP="003F51B8">
      <w:pPr>
        <w:pStyle w:val="Sinespaciado"/>
        <w:rPr>
          <w:rFonts w:ascii="Raleway" w:hAnsi="Raleway"/>
          <w:b/>
          <w:bCs/>
          <w:color w:val="002060"/>
        </w:rPr>
      </w:pPr>
    </w:p>
    <w:p w14:paraId="1992731B" w14:textId="77777777" w:rsidR="00901D7F" w:rsidRDefault="00901D7F" w:rsidP="003F51B8">
      <w:pPr>
        <w:pStyle w:val="Sinespaciado"/>
        <w:rPr>
          <w:rFonts w:ascii="Raleway" w:hAnsi="Raleway"/>
          <w:b/>
          <w:bCs/>
          <w:color w:val="002060"/>
        </w:rPr>
      </w:pPr>
    </w:p>
    <w:p w14:paraId="6EE2D3BD" w14:textId="77777777" w:rsidR="00901D7F" w:rsidRDefault="00901D7F" w:rsidP="003F51B8">
      <w:pPr>
        <w:pStyle w:val="Sinespaciado"/>
        <w:rPr>
          <w:rFonts w:ascii="Raleway" w:hAnsi="Raleway"/>
          <w:b/>
          <w:bCs/>
          <w:color w:val="002060"/>
        </w:rPr>
      </w:pPr>
    </w:p>
    <w:p w14:paraId="1711A7E2" w14:textId="225696C5" w:rsidR="003F51B8" w:rsidRPr="00876B3B" w:rsidRDefault="003F51B8" w:rsidP="003F51B8">
      <w:pPr>
        <w:pStyle w:val="Sinespaciado"/>
        <w:rPr>
          <w:rFonts w:ascii="Raleway" w:hAnsi="Raleway"/>
          <w:b/>
          <w:bCs/>
          <w:color w:val="002060"/>
        </w:rPr>
      </w:pPr>
      <w:r w:rsidRPr="00876B3B">
        <w:rPr>
          <w:rFonts w:ascii="Raleway" w:hAnsi="Raleway"/>
          <w:b/>
          <w:bCs/>
          <w:color w:val="002060"/>
        </w:rPr>
        <w:t xml:space="preserve">Día </w:t>
      </w:r>
      <w:proofErr w:type="gramStart"/>
      <w:r w:rsidRPr="00876B3B">
        <w:rPr>
          <w:rFonts w:ascii="Raleway" w:hAnsi="Raleway"/>
          <w:b/>
          <w:bCs/>
          <w:color w:val="002060"/>
        </w:rPr>
        <w:t>4º ,Miércoles</w:t>
      </w:r>
      <w:proofErr w:type="gramEnd"/>
      <w:r w:rsidRPr="00876B3B">
        <w:rPr>
          <w:rFonts w:ascii="Raleway" w:hAnsi="Raleway"/>
          <w:b/>
          <w:bCs/>
          <w:color w:val="002060"/>
        </w:rPr>
        <w:t>. ZADAR-SPLIT-DUBROVNIK</w:t>
      </w:r>
    </w:p>
    <w:p w14:paraId="1B6236E3" w14:textId="77777777" w:rsidR="003F51B8" w:rsidRDefault="003F51B8" w:rsidP="003F51B8">
      <w:pPr>
        <w:pStyle w:val="Sinespaciado"/>
        <w:rPr>
          <w:rFonts w:ascii="Raleway" w:hAnsi="Raleway"/>
          <w:color w:val="002060"/>
        </w:rPr>
      </w:pPr>
      <w:r w:rsidRPr="00BA42AD">
        <w:rPr>
          <w:rFonts w:ascii="Raleway" w:hAnsi="Raleway"/>
          <w:color w:val="002060"/>
        </w:rPr>
        <w:t xml:space="preserve">Desayuno y salida hacia Split, la capital de Dalmacia para la visita guiada. Almuerzo. Tiempo libre. Por la tarde continuación a Dubrovnik. Cena y alojamiento en la región de Dubrovnik. </w:t>
      </w:r>
    </w:p>
    <w:p w14:paraId="21E05545" w14:textId="77777777" w:rsidR="003F51B8" w:rsidRDefault="003F51B8" w:rsidP="003F51B8">
      <w:pPr>
        <w:pStyle w:val="Sinespaciado"/>
        <w:rPr>
          <w:rFonts w:ascii="Raleway" w:hAnsi="Raleway"/>
          <w:color w:val="002060"/>
        </w:rPr>
      </w:pPr>
    </w:p>
    <w:p w14:paraId="3633F163" w14:textId="77777777" w:rsidR="003F51B8" w:rsidRPr="00876B3B" w:rsidRDefault="003F51B8" w:rsidP="003F51B8">
      <w:pPr>
        <w:pStyle w:val="Sinespaciado"/>
        <w:rPr>
          <w:rFonts w:ascii="Raleway" w:hAnsi="Raleway"/>
          <w:b/>
          <w:bCs/>
          <w:color w:val="002060"/>
        </w:rPr>
      </w:pPr>
      <w:r w:rsidRPr="00876B3B">
        <w:rPr>
          <w:rFonts w:ascii="Raleway" w:hAnsi="Raleway"/>
          <w:b/>
          <w:bCs/>
          <w:color w:val="002060"/>
        </w:rPr>
        <w:t xml:space="preserve">Día 5º, </w:t>
      </w:r>
      <w:proofErr w:type="gramStart"/>
      <w:r w:rsidRPr="00876B3B">
        <w:rPr>
          <w:rFonts w:ascii="Raleway" w:hAnsi="Raleway"/>
          <w:b/>
          <w:bCs/>
          <w:color w:val="002060"/>
        </w:rPr>
        <w:t>Jueves</w:t>
      </w:r>
      <w:proofErr w:type="gramEnd"/>
      <w:r w:rsidRPr="00876B3B">
        <w:rPr>
          <w:rFonts w:ascii="Raleway" w:hAnsi="Raleway"/>
          <w:b/>
          <w:bCs/>
          <w:color w:val="002060"/>
        </w:rPr>
        <w:t>.  DUBROVNIK</w:t>
      </w:r>
    </w:p>
    <w:p w14:paraId="01C03B16" w14:textId="77777777" w:rsidR="003F51B8" w:rsidRPr="00BA42AD" w:rsidRDefault="003F51B8" w:rsidP="003F51B8">
      <w:pPr>
        <w:pStyle w:val="Sinespaciado"/>
        <w:rPr>
          <w:rFonts w:ascii="Raleway" w:hAnsi="Raleway"/>
          <w:color w:val="002060"/>
        </w:rPr>
      </w:pPr>
      <w:r w:rsidRPr="00876B3B">
        <w:rPr>
          <w:rFonts w:ascii="Raleway" w:hAnsi="Raleway"/>
          <w:color w:val="002060"/>
        </w:rPr>
        <w:t>Desayuno. Visita de la ciudad de Dubrovnik la “Perla del Adriático”, también declarada por la UNESCO Patrimonio de la Humanidad, incluyendo: la catedral, y la farmacia antigua del monasterio franciscano. Almuerzo. Resto del día libre</w:t>
      </w:r>
      <w:r>
        <w:rPr>
          <w:rFonts w:ascii="Raleway" w:hAnsi="Raleway"/>
          <w:color w:val="002060"/>
        </w:rPr>
        <w:t xml:space="preserve"> </w:t>
      </w:r>
      <w:r w:rsidRPr="00876B3B">
        <w:rPr>
          <w:rFonts w:ascii="Raleway" w:hAnsi="Raleway"/>
          <w:color w:val="002060"/>
        </w:rPr>
        <w:t>para subir por las murallas o pasear por la ciudad. Cena y alojamiento en la región de Dubrovnik</w:t>
      </w:r>
      <w:r w:rsidRPr="00BA42AD">
        <w:rPr>
          <w:rFonts w:ascii="Raleway" w:hAnsi="Raleway"/>
          <w:color w:val="002060"/>
        </w:rPr>
        <w:t>.</w:t>
      </w:r>
    </w:p>
    <w:p w14:paraId="0840814E" w14:textId="77777777" w:rsidR="003F51B8" w:rsidRDefault="003F51B8" w:rsidP="003F51B8">
      <w:pPr>
        <w:pStyle w:val="Sinespaciado"/>
        <w:rPr>
          <w:rFonts w:ascii="Raleway" w:hAnsi="Raleway"/>
          <w:b/>
          <w:bCs/>
          <w:color w:val="002060"/>
        </w:rPr>
      </w:pPr>
    </w:p>
    <w:p w14:paraId="2DAD4310" w14:textId="77777777" w:rsidR="003F51B8" w:rsidRPr="00876B3B" w:rsidRDefault="003F51B8" w:rsidP="003F51B8">
      <w:pPr>
        <w:pStyle w:val="Sinespaciado"/>
        <w:rPr>
          <w:rFonts w:ascii="Raleway" w:hAnsi="Raleway"/>
          <w:b/>
          <w:bCs/>
          <w:color w:val="002060"/>
        </w:rPr>
      </w:pPr>
      <w:r w:rsidRPr="00876B3B">
        <w:rPr>
          <w:rFonts w:ascii="Raleway" w:hAnsi="Raleway"/>
          <w:b/>
          <w:bCs/>
          <w:color w:val="002060"/>
        </w:rPr>
        <w:t xml:space="preserve">Día 6º, </w:t>
      </w:r>
      <w:proofErr w:type="gramStart"/>
      <w:r w:rsidRPr="00876B3B">
        <w:rPr>
          <w:rFonts w:ascii="Raleway" w:hAnsi="Raleway"/>
          <w:b/>
          <w:bCs/>
          <w:color w:val="002060"/>
        </w:rPr>
        <w:t>Viernes</w:t>
      </w:r>
      <w:proofErr w:type="gramEnd"/>
      <w:r w:rsidRPr="00876B3B">
        <w:rPr>
          <w:rFonts w:ascii="Raleway" w:hAnsi="Raleway"/>
          <w:b/>
          <w:bCs/>
          <w:color w:val="002060"/>
        </w:rPr>
        <w:t>. DUBROVNIK-(Montenegro) KOTOR PODGORICA</w:t>
      </w:r>
    </w:p>
    <w:p w14:paraId="6AF2795A" w14:textId="77777777" w:rsidR="003F51B8" w:rsidRDefault="003F51B8" w:rsidP="003F51B8">
      <w:pPr>
        <w:pStyle w:val="Sinespaciado"/>
        <w:rPr>
          <w:rFonts w:ascii="Raleway" w:hAnsi="Raleway"/>
          <w:color w:val="002060"/>
        </w:rPr>
      </w:pPr>
      <w:r w:rsidRPr="00876B3B">
        <w:rPr>
          <w:rFonts w:ascii="Raleway" w:hAnsi="Raleway"/>
          <w:color w:val="002060"/>
        </w:rPr>
        <w:t>Desayuno. Salida hacia Herzeg Novi y continuación a la bahía de Kotor. Llegada a Perast, pueblo de pescadores donde</w:t>
      </w:r>
      <w:r>
        <w:rPr>
          <w:rFonts w:ascii="Raleway" w:hAnsi="Raleway"/>
          <w:color w:val="002060"/>
        </w:rPr>
        <w:t xml:space="preserve"> </w:t>
      </w:r>
      <w:r w:rsidRPr="00650166">
        <w:rPr>
          <w:rFonts w:ascii="Raleway" w:hAnsi="Raleway"/>
          <w:color w:val="002060"/>
        </w:rPr>
        <w:t>tomarán un barco para llegar al pequeño islote “Gospa od</w:t>
      </w:r>
      <w:r>
        <w:rPr>
          <w:rFonts w:ascii="Raleway" w:hAnsi="Raleway"/>
          <w:color w:val="002060"/>
        </w:rPr>
        <w:t xml:space="preserve"> S</w:t>
      </w:r>
      <w:r w:rsidRPr="00876B3B">
        <w:rPr>
          <w:rFonts w:ascii="Raleway" w:hAnsi="Raleway"/>
          <w:color w:val="002060"/>
        </w:rPr>
        <w:t>krpjela” con su iglesia. Después de la parada en esta isla, continuación a la ciudad de Kotor, visita del centro histórico. Continuación en autocar a la ciudad medieval de Budva. Almuerzo. Tiempo libre. Continuación hacia Podgorica. Cena y alojamiento.</w:t>
      </w:r>
    </w:p>
    <w:p w14:paraId="732668E7" w14:textId="77777777" w:rsidR="003F51B8" w:rsidRPr="00BA42AD" w:rsidRDefault="003F51B8" w:rsidP="003F51B8">
      <w:pPr>
        <w:pStyle w:val="Sinespaciado"/>
        <w:rPr>
          <w:rFonts w:ascii="Raleway" w:hAnsi="Raleway"/>
          <w:color w:val="002060"/>
        </w:rPr>
      </w:pPr>
    </w:p>
    <w:p w14:paraId="239365D3" w14:textId="77777777" w:rsidR="003F51B8" w:rsidRPr="00650166" w:rsidRDefault="003F51B8" w:rsidP="003F51B8">
      <w:pPr>
        <w:pStyle w:val="Sinespaciado"/>
        <w:rPr>
          <w:rFonts w:ascii="Raleway" w:hAnsi="Raleway"/>
          <w:b/>
          <w:bCs/>
          <w:color w:val="002060"/>
        </w:rPr>
      </w:pPr>
      <w:r w:rsidRPr="00650166">
        <w:rPr>
          <w:rFonts w:ascii="Raleway" w:hAnsi="Raleway"/>
          <w:b/>
          <w:bCs/>
          <w:color w:val="002060"/>
        </w:rPr>
        <w:t>Día 7º</w:t>
      </w:r>
      <w:r>
        <w:rPr>
          <w:rFonts w:ascii="Raleway" w:hAnsi="Raleway"/>
          <w:b/>
          <w:bCs/>
          <w:color w:val="002060"/>
        </w:rPr>
        <w:t xml:space="preserve">, </w:t>
      </w:r>
      <w:proofErr w:type="gramStart"/>
      <w:r w:rsidRPr="00650166">
        <w:rPr>
          <w:rFonts w:ascii="Raleway" w:hAnsi="Raleway"/>
          <w:b/>
          <w:bCs/>
          <w:color w:val="002060"/>
        </w:rPr>
        <w:t>Sábado</w:t>
      </w:r>
      <w:proofErr w:type="gramEnd"/>
      <w:r>
        <w:rPr>
          <w:rFonts w:ascii="Raleway" w:hAnsi="Raleway"/>
          <w:b/>
          <w:bCs/>
          <w:color w:val="002060"/>
        </w:rPr>
        <w:t>.</w:t>
      </w:r>
      <w:r w:rsidRPr="00650166">
        <w:rPr>
          <w:rFonts w:ascii="Raleway" w:hAnsi="Raleway"/>
          <w:b/>
          <w:bCs/>
          <w:color w:val="002060"/>
        </w:rPr>
        <w:t xml:space="preserve"> PODGORICA-(Albania) TIRANA</w:t>
      </w:r>
    </w:p>
    <w:p w14:paraId="68B60586" w14:textId="77777777" w:rsidR="003F51B8" w:rsidRDefault="003F51B8" w:rsidP="003F51B8">
      <w:pPr>
        <w:pStyle w:val="Sinespaciado"/>
        <w:rPr>
          <w:rFonts w:ascii="Raleway" w:hAnsi="Raleway"/>
          <w:color w:val="002060"/>
        </w:rPr>
      </w:pPr>
      <w:r w:rsidRPr="00650166">
        <w:rPr>
          <w:rFonts w:ascii="Raleway" w:hAnsi="Raleway"/>
          <w:color w:val="002060"/>
        </w:rPr>
        <w:t xml:space="preserve">Desayuno. Salida hacia Albania pasando por el lago de Skhodra. Llegada a Tirana. Almuerzo. Visita de la capital de Albania donde veremos entre otros la Plaza de Skenderbey, la mezquita Ethem Bey (entrada no incluida), el Museo </w:t>
      </w:r>
      <w:proofErr w:type="spellStart"/>
      <w:r w:rsidRPr="00650166">
        <w:rPr>
          <w:rFonts w:ascii="Raleway" w:hAnsi="Raleway"/>
          <w:color w:val="002060"/>
        </w:rPr>
        <w:t>Bunk’Arm</w:t>
      </w:r>
      <w:proofErr w:type="spellEnd"/>
      <w:r w:rsidRPr="00650166">
        <w:rPr>
          <w:rFonts w:ascii="Raleway" w:hAnsi="Raleway"/>
          <w:color w:val="002060"/>
        </w:rPr>
        <w:t xml:space="preserve"> 2 (entrada incluida). Cena y alojamiento en la región de Tirana.</w:t>
      </w:r>
    </w:p>
    <w:p w14:paraId="29FED686" w14:textId="77777777" w:rsidR="003F51B8" w:rsidRPr="00BA42AD" w:rsidRDefault="003F51B8" w:rsidP="003F51B8">
      <w:pPr>
        <w:pStyle w:val="Sinespaciado"/>
        <w:rPr>
          <w:rFonts w:ascii="Raleway" w:hAnsi="Raleway"/>
          <w:color w:val="002060"/>
        </w:rPr>
      </w:pPr>
    </w:p>
    <w:p w14:paraId="30789B49" w14:textId="77777777" w:rsidR="003F51B8" w:rsidRPr="00650166" w:rsidRDefault="003F51B8" w:rsidP="003F51B8">
      <w:pPr>
        <w:pStyle w:val="Sinespaciado"/>
        <w:rPr>
          <w:rFonts w:ascii="Raleway" w:hAnsi="Raleway"/>
          <w:b/>
          <w:bCs/>
          <w:color w:val="002060"/>
        </w:rPr>
      </w:pPr>
      <w:r w:rsidRPr="00650166">
        <w:rPr>
          <w:rFonts w:ascii="Raleway" w:hAnsi="Raleway"/>
          <w:b/>
          <w:bCs/>
          <w:color w:val="002060"/>
        </w:rPr>
        <w:t>Día 8º</w:t>
      </w:r>
      <w:r>
        <w:rPr>
          <w:rFonts w:ascii="Raleway" w:hAnsi="Raleway"/>
          <w:b/>
          <w:bCs/>
          <w:color w:val="002060"/>
        </w:rPr>
        <w:t xml:space="preserve">, </w:t>
      </w:r>
      <w:r w:rsidRPr="00650166">
        <w:rPr>
          <w:rFonts w:ascii="Raleway" w:hAnsi="Raleway"/>
          <w:b/>
          <w:bCs/>
          <w:color w:val="002060"/>
        </w:rPr>
        <w:t>Domingo</w:t>
      </w:r>
      <w:r>
        <w:rPr>
          <w:rFonts w:ascii="Raleway" w:hAnsi="Raleway"/>
          <w:b/>
          <w:bCs/>
          <w:color w:val="002060"/>
        </w:rPr>
        <w:t>.</w:t>
      </w:r>
      <w:r w:rsidRPr="00650166">
        <w:rPr>
          <w:rFonts w:ascii="Raleway" w:hAnsi="Raleway"/>
          <w:b/>
          <w:bCs/>
          <w:color w:val="002060"/>
        </w:rPr>
        <w:t xml:space="preserve"> TIRANA-(Macedonia) OHRID</w:t>
      </w:r>
    </w:p>
    <w:p w14:paraId="1DEA19BC" w14:textId="77777777" w:rsidR="003F51B8" w:rsidRPr="00650166" w:rsidRDefault="003F51B8" w:rsidP="003F51B8">
      <w:pPr>
        <w:pStyle w:val="Sinespaciado"/>
        <w:rPr>
          <w:rFonts w:ascii="Raleway" w:hAnsi="Raleway"/>
          <w:color w:val="002060"/>
        </w:rPr>
      </w:pPr>
      <w:r w:rsidRPr="00650166">
        <w:rPr>
          <w:rFonts w:ascii="Raleway" w:hAnsi="Raleway"/>
          <w:color w:val="002060"/>
        </w:rPr>
        <w:t>Desayuno. Salida con dirección a Macedonia a la ciudad de</w:t>
      </w:r>
      <w:r>
        <w:rPr>
          <w:rFonts w:ascii="Raleway" w:hAnsi="Raleway"/>
          <w:color w:val="002060"/>
        </w:rPr>
        <w:t xml:space="preserve"> </w:t>
      </w:r>
      <w:r w:rsidRPr="00650166">
        <w:rPr>
          <w:rFonts w:ascii="Raleway" w:hAnsi="Raleway"/>
          <w:color w:val="002060"/>
        </w:rPr>
        <w:t>Ohrid. Almuerzo. Visita</w:t>
      </w:r>
      <w:r>
        <w:rPr>
          <w:rFonts w:ascii="Raleway" w:hAnsi="Raleway"/>
          <w:color w:val="002060"/>
        </w:rPr>
        <w:t xml:space="preserve"> </w:t>
      </w:r>
      <w:r w:rsidRPr="00650166">
        <w:rPr>
          <w:rFonts w:ascii="Raleway" w:hAnsi="Raleway"/>
          <w:color w:val="002060"/>
        </w:rPr>
        <w:t xml:space="preserve">de esta hermosa ciudad a orillas del lago del mismo nombre, calificada por la UNESCO como Patrimonio Cultural de la Humanidad. Entraremos en la catedral de </w:t>
      </w:r>
    </w:p>
    <w:p w14:paraId="38EA0F73" w14:textId="77777777" w:rsidR="003F51B8" w:rsidRDefault="003F51B8" w:rsidP="003F51B8">
      <w:pPr>
        <w:pStyle w:val="Sinespaciado"/>
        <w:rPr>
          <w:rFonts w:ascii="Raleway" w:hAnsi="Raleway"/>
          <w:color w:val="002060"/>
        </w:rPr>
      </w:pPr>
      <w:r w:rsidRPr="00650166">
        <w:rPr>
          <w:rFonts w:ascii="Raleway" w:hAnsi="Raleway"/>
          <w:color w:val="002060"/>
        </w:rPr>
        <w:t>Santa Sofía del siglo XI, el monumento de mayor impresión</w:t>
      </w:r>
      <w:r>
        <w:rPr>
          <w:rFonts w:ascii="Raleway" w:hAnsi="Raleway"/>
          <w:color w:val="002060"/>
        </w:rPr>
        <w:t xml:space="preserve"> </w:t>
      </w:r>
      <w:r w:rsidRPr="00650166">
        <w:rPr>
          <w:rFonts w:ascii="Raleway" w:hAnsi="Raleway"/>
          <w:color w:val="002060"/>
        </w:rPr>
        <w:t>de este país. Resto de la tarde libre. Cena y alojamiento en la región de Ohrid.</w:t>
      </w:r>
    </w:p>
    <w:p w14:paraId="065F7391" w14:textId="77777777" w:rsidR="003F51B8" w:rsidRDefault="003F51B8" w:rsidP="003F51B8">
      <w:pPr>
        <w:pStyle w:val="Sinespaciado"/>
        <w:rPr>
          <w:rFonts w:ascii="Raleway" w:hAnsi="Raleway"/>
          <w:color w:val="002060"/>
        </w:rPr>
      </w:pPr>
    </w:p>
    <w:p w14:paraId="16E12B6A" w14:textId="77777777" w:rsidR="003F51B8" w:rsidRPr="00650166" w:rsidRDefault="003F51B8" w:rsidP="003F51B8">
      <w:pPr>
        <w:pStyle w:val="Sinespaciado"/>
        <w:rPr>
          <w:rFonts w:ascii="Raleway" w:hAnsi="Raleway"/>
          <w:b/>
          <w:bCs/>
          <w:color w:val="002060"/>
        </w:rPr>
      </w:pPr>
      <w:r w:rsidRPr="00650166">
        <w:rPr>
          <w:rFonts w:ascii="Raleway" w:hAnsi="Raleway"/>
          <w:b/>
          <w:bCs/>
          <w:color w:val="002060"/>
        </w:rPr>
        <w:t>Día 9º</w:t>
      </w:r>
      <w:r>
        <w:rPr>
          <w:rFonts w:ascii="Raleway" w:hAnsi="Raleway"/>
          <w:b/>
          <w:bCs/>
          <w:color w:val="002060"/>
        </w:rPr>
        <w:t xml:space="preserve">, </w:t>
      </w:r>
      <w:proofErr w:type="gramStart"/>
      <w:r w:rsidRPr="00650166">
        <w:rPr>
          <w:rFonts w:ascii="Raleway" w:hAnsi="Raleway"/>
          <w:b/>
          <w:bCs/>
          <w:color w:val="002060"/>
        </w:rPr>
        <w:t>Lunes</w:t>
      </w:r>
      <w:proofErr w:type="gramEnd"/>
      <w:r>
        <w:rPr>
          <w:rFonts w:ascii="Raleway" w:hAnsi="Raleway"/>
          <w:b/>
          <w:bCs/>
          <w:color w:val="002060"/>
        </w:rPr>
        <w:t xml:space="preserve">. </w:t>
      </w:r>
      <w:r w:rsidRPr="00650166">
        <w:rPr>
          <w:rFonts w:ascii="Raleway" w:hAnsi="Raleway"/>
          <w:b/>
          <w:bCs/>
          <w:color w:val="002060"/>
        </w:rPr>
        <w:t xml:space="preserve"> OHRID-SKOPJE</w:t>
      </w:r>
    </w:p>
    <w:p w14:paraId="574B3BA7" w14:textId="77777777" w:rsidR="003F51B8" w:rsidRDefault="003F51B8" w:rsidP="003F51B8">
      <w:pPr>
        <w:pStyle w:val="Sinespaciado"/>
        <w:rPr>
          <w:rFonts w:ascii="Raleway" w:hAnsi="Raleway"/>
          <w:color w:val="002060"/>
        </w:rPr>
      </w:pPr>
      <w:r w:rsidRPr="00650166">
        <w:rPr>
          <w:rFonts w:ascii="Raleway" w:hAnsi="Raleway"/>
          <w:color w:val="002060"/>
        </w:rPr>
        <w:t>Desayuno. Por la mañana salida hacia Skopje, la capital de Macedonia. Almuerzo. Visita de la ciudad famosa por su</w:t>
      </w:r>
      <w:r>
        <w:rPr>
          <w:rFonts w:ascii="Raleway" w:hAnsi="Raleway"/>
          <w:color w:val="002060"/>
        </w:rPr>
        <w:t xml:space="preserve"> </w:t>
      </w:r>
      <w:r w:rsidRPr="00650166">
        <w:rPr>
          <w:rFonts w:ascii="Raleway" w:hAnsi="Raleway"/>
          <w:color w:val="002060"/>
        </w:rPr>
        <w:t>Iglesia de San Salvador con sus íconos tallados en madera de nogal, el puente de piedra, el viejo Bazar y la fortaleza Kale</w:t>
      </w:r>
      <w:r>
        <w:rPr>
          <w:rFonts w:ascii="Raleway" w:hAnsi="Raleway"/>
          <w:color w:val="002060"/>
        </w:rPr>
        <w:t xml:space="preserve"> </w:t>
      </w:r>
      <w:r w:rsidRPr="00650166">
        <w:rPr>
          <w:rFonts w:ascii="Raleway" w:hAnsi="Raleway"/>
          <w:color w:val="002060"/>
        </w:rPr>
        <w:t>(entrada incluida). Cena y alojamiento en la región de Skopje.</w:t>
      </w:r>
    </w:p>
    <w:p w14:paraId="7C3C4DB5" w14:textId="77777777" w:rsidR="003F51B8" w:rsidRDefault="003F51B8" w:rsidP="003F51B8">
      <w:pPr>
        <w:pStyle w:val="Sinespaciado"/>
        <w:rPr>
          <w:rFonts w:ascii="Raleway" w:hAnsi="Raleway"/>
          <w:color w:val="002060"/>
        </w:rPr>
      </w:pPr>
    </w:p>
    <w:p w14:paraId="307E0301" w14:textId="77777777" w:rsidR="003F51B8" w:rsidRPr="00650166" w:rsidRDefault="003F51B8" w:rsidP="003F51B8">
      <w:pPr>
        <w:pStyle w:val="Sinespaciado"/>
        <w:rPr>
          <w:rFonts w:ascii="Raleway" w:hAnsi="Raleway"/>
          <w:b/>
          <w:bCs/>
          <w:color w:val="002060"/>
        </w:rPr>
      </w:pPr>
      <w:r w:rsidRPr="00650166">
        <w:rPr>
          <w:rFonts w:ascii="Raleway" w:hAnsi="Raleway"/>
          <w:b/>
          <w:bCs/>
          <w:color w:val="002060"/>
        </w:rPr>
        <w:t xml:space="preserve">Día 10º, </w:t>
      </w:r>
      <w:proofErr w:type="gramStart"/>
      <w:r w:rsidRPr="00650166">
        <w:rPr>
          <w:rFonts w:ascii="Raleway" w:hAnsi="Raleway"/>
          <w:b/>
          <w:bCs/>
          <w:color w:val="002060"/>
        </w:rPr>
        <w:t>Martes</w:t>
      </w:r>
      <w:proofErr w:type="gramEnd"/>
      <w:r w:rsidRPr="00650166">
        <w:rPr>
          <w:rFonts w:ascii="Raleway" w:hAnsi="Raleway"/>
          <w:b/>
          <w:bCs/>
          <w:color w:val="002060"/>
        </w:rPr>
        <w:t xml:space="preserve">. SKOPJE-NIS-BELGRADO </w:t>
      </w:r>
    </w:p>
    <w:p w14:paraId="6D4606B7" w14:textId="77777777" w:rsidR="003F51B8" w:rsidRDefault="003F51B8" w:rsidP="003F51B8">
      <w:pPr>
        <w:pStyle w:val="Sinespaciado"/>
        <w:rPr>
          <w:rFonts w:ascii="Raleway" w:hAnsi="Raleway"/>
          <w:color w:val="002060"/>
        </w:rPr>
      </w:pPr>
      <w:r w:rsidRPr="00650166">
        <w:rPr>
          <w:rFonts w:ascii="Raleway" w:hAnsi="Raleway"/>
          <w:color w:val="002060"/>
        </w:rPr>
        <w:t>Desayuno. Nos dirigiremos a Serbia pasando por la ciudad de Nis, situada a orillas</w:t>
      </w:r>
      <w:r>
        <w:rPr>
          <w:rFonts w:ascii="Raleway" w:hAnsi="Raleway"/>
          <w:color w:val="002060"/>
        </w:rPr>
        <w:t xml:space="preserve"> </w:t>
      </w:r>
      <w:r w:rsidRPr="00650166">
        <w:rPr>
          <w:rFonts w:ascii="Raleway" w:hAnsi="Raleway"/>
          <w:color w:val="002060"/>
        </w:rPr>
        <w:t>del río Nisava y lugar de nacimiento del emperador Constantino el Grande, quien detuvo la persecución de los cristianos y legalizó el cristianismo en el Imperio</w:t>
      </w:r>
      <w:r>
        <w:rPr>
          <w:rFonts w:ascii="Raleway" w:hAnsi="Raleway"/>
          <w:color w:val="002060"/>
        </w:rPr>
        <w:t xml:space="preserve"> </w:t>
      </w:r>
      <w:r w:rsidRPr="00650166">
        <w:rPr>
          <w:rFonts w:ascii="Raleway" w:hAnsi="Raleway"/>
          <w:color w:val="002060"/>
        </w:rPr>
        <w:t>romano. También es conocido por haber refundado la ciudad de</w:t>
      </w:r>
      <w:r>
        <w:rPr>
          <w:rFonts w:ascii="Raleway" w:hAnsi="Raleway"/>
          <w:color w:val="002060"/>
        </w:rPr>
        <w:t xml:space="preserve"> </w:t>
      </w:r>
      <w:r w:rsidRPr="00650166">
        <w:rPr>
          <w:rFonts w:ascii="Raleway" w:hAnsi="Raleway"/>
          <w:color w:val="002060"/>
        </w:rPr>
        <w:t>Bizancio (actual Estambul, Turquía) llamándola «Nueva Roma» Constantinopla. Tiempo libre. Almuerzo. Continuación a Belgrado. Cena y alojamiento.</w:t>
      </w:r>
    </w:p>
    <w:p w14:paraId="327C9404" w14:textId="77777777" w:rsidR="003F51B8" w:rsidRDefault="003F51B8" w:rsidP="003F51B8">
      <w:pPr>
        <w:pStyle w:val="Sinespaciado"/>
        <w:rPr>
          <w:rFonts w:ascii="Raleway" w:hAnsi="Raleway"/>
          <w:color w:val="002060"/>
        </w:rPr>
      </w:pPr>
    </w:p>
    <w:p w14:paraId="704728E7" w14:textId="77777777" w:rsidR="003F51B8" w:rsidRPr="00650166" w:rsidRDefault="003F51B8" w:rsidP="003F51B8">
      <w:pPr>
        <w:pStyle w:val="Sinespaciado"/>
        <w:rPr>
          <w:rFonts w:ascii="Raleway" w:hAnsi="Raleway"/>
          <w:b/>
          <w:bCs/>
          <w:color w:val="002060"/>
        </w:rPr>
      </w:pPr>
      <w:r w:rsidRPr="00650166">
        <w:rPr>
          <w:rFonts w:ascii="Raleway" w:hAnsi="Raleway"/>
          <w:b/>
          <w:bCs/>
          <w:color w:val="002060"/>
        </w:rPr>
        <w:t>Día 11º, miércoles. BELGRADO</w:t>
      </w:r>
    </w:p>
    <w:p w14:paraId="74F922BF" w14:textId="77777777" w:rsidR="003F51B8" w:rsidRDefault="003F51B8" w:rsidP="003F51B8">
      <w:pPr>
        <w:pStyle w:val="Sinespaciado"/>
        <w:rPr>
          <w:rFonts w:ascii="Raleway" w:hAnsi="Raleway"/>
          <w:color w:val="002060"/>
        </w:rPr>
      </w:pPr>
      <w:r w:rsidRPr="00EB6CA7">
        <w:rPr>
          <w:rFonts w:ascii="Raleway" w:hAnsi="Raleway"/>
          <w:color w:val="002060"/>
        </w:rPr>
        <w:t>Desayuno. Visita de la capital de Serbia, ciudad bohemia y con actividad casi las 24 horas. Recorreremos el centro histórico con el Palacio Royal, Parlamento, Plaza de la república, Teatro Nacional, Fortaleza de Kalemegdan en la confluencia</w:t>
      </w:r>
      <w:r>
        <w:rPr>
          <w:rFonts w:ascii="Raleway" w:hAnsi="Raleway"/>
          <w:color w:val="002060"/>
        </w:rPr>
        <w:t xml:space="preserve"> </w:t>
      </w:r>
      <w:r w:rsidRPr="00EB6CA7">
        <w:rPr>
          <w:rFonts w:ascii="Raleway" w:hAnsi="Raleway"/>
          <w:color w:val="002060"/>
        </w:rPr>
        <w:t>del Danubio y Sava, Iglesia Ortodoxa (entrada incluida), etc. Almuerzo. Tiempo libre. Cena y alojamiento.</w:t>
      </w:r>
    </w:p>
    <w:p w14:paraId="14B6EAE8" w14:textId="77777777" w:rsidR="003F51B8" w:rsidRPr="00EB6CA7" w:rsidRDefault="003F51B8" w:rsidP="003F51B8">
      <w:pPr>
        <w:pStyle w:val="Sinespaciado"/>
        <w:rPr>
          <w:rFonts w:ascii="Raleway" w:hAnsi="Raleway"/>
          <w:color w:val="002060"/>
        </w:rPr>
      </w:pPr>
    </w:p>
    <w:p w14:paraId="70DB4458" w14:textId="77777777" w:rsidR="00901D7F" w:rsidRDefault="00901D7F" w:rsidP="003F51B8">
      <w:pPr>
        <w:pStyle w:val="Sinespaciado"/>
        <w:rPr>
          <w:rFonts w:ascii="Raleway" w:hAnsi="Raleway"/>
          <w:b/>
          <w:bCs/>
          <w:color w:val="002060"/>
        </w:rPr>
      </w:pPr>
    </w:p>
    <w:p w14:paraId="0C6FE7A3" w14:textId="77777777" w:rsidR="00901D7F" w:rsidRDefault="00901D7F" w:rsidP="003F51B8">
      <w:pPr>
        <w:pStyle w:val="Sinespaciado"/>
        <w:rPr>
          <w:rFonts w:ascii="Raleway" w:hAnsi="Raleway"/>
          <w:b/>
          <w:bCs/>
          <w:color w:val="002060"/>
        </w:rPr>
      </w:pPr>
    </w:p>
    <w:p w14:paraId="34A5F8A8" w14:textId="77777777" w:rsidR="00901D7F" w:rsidRDefault="00901D7F" w:rsidP="003F51B8">
      <w:pPr>
        <w:pStyle w:val="Sinespaciado"/>
        <w:rPr>
          <w:rFonts w:ascii="Raleway" w:hAnsi="Raleway"/>
          <w:b/>
          <w:bCs/>
          <w:color w:val="002060"/>
        </w:rPr>
      </w:pPr>
    </w:p>
    <w:p w14:paraId="485E80F3" w14:textId="3C160AB8" w:rsidR="003F51B8" w:rsidRPr="00EB6CA7" w:rsidRDefault="003F51B8" w:rsidP="003F51B8">
      <w:pPr>
        <w:pStyle w:val="Sinespaciado"/>
        <w:rPr>
          <w:rFonts w:ascii="Raleway" w:hAnsi="Raleway"/>
          <w:b/>
          <w:bCs/>
          <w:color w:val="002060"/>
        </w:rPr>
      </w:pPr>
      <w:r w:rsidRPr="00EB6CA7">
        <w:rPr>
          <w:rFonts w:ascii="Raleway" w:hAnsi="Raleway"/>
          <w:b/>
          <w:bCs/>
          <w:color w:val="002060"/>
        </w:rPr>
        <w:t>Día 12º, jueves. BELGRADO- (Bosnia-Herzegovina) SARAJEVO</w:t>
      </w:r>
    </w:p>
    <w:p w14:paraId="6C85CCBB" w14:textId="77777777" w:rsidR="003F51B8" w:rsidRDefault="003F51B8" w:rsidP="003F51B8">
      <w:pPr>
        <w:pStyle w:val="Sinespaciado"/>
        <w:rPr>
          <w:rFonts w:ascii="Raleway" w:hAnsi="Raleway"/>
          <w:color w:val="002060"/>
        </w:rPr>
      </w:pPr>
      <w:r w:rsidRPr="00EB6CA7">
        <w:rPr>
          <w:rFonts w:ascii="Raleway" w:hAnsi="Raleway"/>
          <w:color w:val="002060"/>
        </w:rPr>
        <w:t>Desayuno. Salida hacia Sarajevo. Almuerzo en ruta. A la llegada realizaremos una visita guiada de la ciudad. Cena y alojamiento en la región de Sarajevo</w:t>
      </w:r>
    </w:p>
    <w:p w14:paraId="640C15B2" w14:textId="77777777" w:rsidR="003F51B8" w:rsidRDefault="003F51B8" w:rsidP="003F51B8">
      <w:pPr>
        <w:pStyle w:val="Sinespaciado"/>
        <w:rPr>
          <w:rFonts w:ascii="Raleway" w:hAnsi="Raleway"/>
          <w:color w:val="002060"/>
        </w:rPr>
      </w:pPr>
    </w:p>
    <w:p w14:paraId="3EA93FEE" w14:textId="77777777" w:rsidR="003F51B8" w:rsidRPr="00EB6CA7" w:rsidRDefault="003F51B8" w:rsidP="003F51B8">
      <w:pPr>
        <w:pStyle w:val="Sinespaciado"/>
        <w:rPr>
          <w:rFonts w:ascii="Raleway" w:hAnsi="Raleway"/>
          <w:b/>
          <w:bCs/>
          <w:color w:val="002060"/>
        </w:rPr>
      </w:pPr>
      <w:r w:rsidRPr="00EB6CA7">
        <w:rPr>
          <w:rFonts w:ascii="Raleway" w:hAnsi="Raleway"/>
          <w:b/>
          <w:bCs/>
          <w:color w:val="002060"/>
        </w:rPr>
        <w:t>Día 13º</w:t>
      </w:r>
      <w:r>
        <w:rPr>
          <w:rFonts w:ascii="Raleway" w:hAnsi="Raleway"/>
          <w:b/>
          <w:bCs/>
          <w:color w:val="002060"/>
        </w:rPr>
        <w:t>,</w:t>
      </w:r>
      <w:r w:rsidRPr="00EB6CA7">
        <w:rPr>
          <w:rFonts w:ascii="Raleway" w:hAnsi="Raleway"/>
          <w:b/>
          <w:bCs/>
          <w:color w:val="002060"/>
        </w:rPr>
        <w:t xml:space="preserve"> </w:t>
      </w:r>
      <w:proofErr w:type="gramStart"/>
      <w:r w:rsidRPr="00EB6CA7">
        <w:rPr>
          <w:rFonts w:ascii="Raleway" w:hAnsi="Raleway"/>
          <w:b/>
          <w:bCs/>
          <w:color w:val="002060"/>
        </w:rPr>
        <w:t>Viernes</w:t>
      </w:r>
      <w:proofErr w:type="gramEnd"/>
      <w:r>
        <w:rPr>
          <w:rFonts w:ascii="Raleway" w:hAnsi="Raleway"/>
          <w:b/>
          <w:bCs/>
          <w:color w:val="002060"/>
        </w:rPr>
        <w:t>.</w:t>
      </w:r>
      <w:r w:rsidRPr="00EB6CA7">
        <w:rPr>
          <w:rFonts w:ascii="Raleway" w:hAnsi="Raleway"/>
          <w:b/>
          <w:bCs/>
          <w:color w:val="002060"/>
        </w:rPr>
        <w:t xml:space="preserve"> SARAJEVO-MEDJUGORJE-MOSTAR</w:t>
      </w:r>
    </w:p>
    <w:p w14:paraId="7E06675F" w14:textId="77777777" w:rsidR="003F51B8" w:rsidRDefault="003F51B8" w:rsidP="003F51B8">
      <w:pPr>
        <w:pStyle w:val="Sinespaciado"/>
        <w:rPr>
          <w:rFonts w:ascii="Raleway" w:hAnsi="Raleway"/>
          <w:color w:val="002060"/>
        </w:rPr>
      </w:pPr>
      <w:r w:rsidRPr="00EB6CA7">
        <w:rPr>
          <w:rFonts w:ascii="Raleway" w:hAnsi="Raleway"/>
          <w:color w:val="002060"/>
        </w:rPr>
        <w:t>Desayuno. Parada en Medjugorje, lugar popular de peregrinación. Continuación a la ciudad de Mostar. Almuerzo. Visita de la ciudad, la cual se encuentra enclavada entre dos culturas: Oriente y Occidente, con callejones, mercados y el Puente Viejo (Stari Most), el cual fue destruido durante la guerra en 1993 y recién reconstruido por la UNESCO. Cena y alojamiento en la región de Mostar/Medjugorje</w:t>
      </w:r>
    </w:p>
    <w:p w14:paraId="56B8A684" w14:textId="77777777" w:rsidR="003F51B8" w:rsidRDefault="003F51B8" w:rsidP="003F51B8">
      <w:pPr>
        <w:pStyle w:val="Sinespaciado"/>
        <w:rPr>
          <w:rFonts w:ascii="Raleway" w:hAnsi="Raleway"/>
          <w:color w:val="002060"/>
        </w:rPr>
      </w:pPr>
    </w:p>
    <w:p w14:paraId="04D8EB4D" w14:textId="77777777" w:rsidR="003F51B8" w:rsidRPr="00EB6CA7" w:rsidRDefault="003F51B8" w:rsidP="003F51B8">
      <w:pPr>
        <w:pStyle w:val="Sinespaciado"/>
        <w:rPr>
          <w:rFonts w:ascii="Raleway" w:hAnsi="Raleway"/>
          <w:b/>
          <w:bCs/>
          <w:color w:val="002060"/>
        </w:rPr>
      </w:pPr>
      <w:r w:rsidRPr="00EB6CA7">
        <w:rPr>
          <w:rFonts w:ascii="Raleway" w:hAnsi="Raleway"/>
          <w:b/>
          <w:bCs/>
          <w:color w:val="002060"/>
        </w:rPr>
        <w:t>Día 14º</w:t>
      </w:r>
      <w:r>
        <w:rPr>
          <w:rFonts w:ascii="Raleway" w:hAnsi="Raleway"/>
          <w:b/>
          <w:bCs/>
          <w:color w:val="002060"/>
        </w:rPr>
        <w:t>,</w:t>
      </w:r>
      <w:r w:rsidRPr="00EB6CA7">
        <w:rPr>
          <w:rFonts w:ascii="Raleway" w:hAnsi="Raleway"/>
          <w:b/>
          <w:bCs/>
          <w:color w:val="002060"/>
        </w:rPr>
        <w:t xml:space="preserve"> </w:t>
      </w:r>
      <w:proofErr w:type="gramStart"/>
      <w:r w:rsidRPr="00EB6CA7">
        <w:rPr>
          <w:rFonts w:ascii="Raleway" w:hAnsi="Raleway"/>
          <w:b/>
          <w:bCs/>
          <w:color w:val="002060"/>
        </w:rPr>
        <w:t>Sábado</w:t>
      </w:r>
      <w:proofErr w:type="gramEnd"/>
      <w:r>
        <w:rPr>
          <w:rFonts w:ascii="Raleway" w:hAnsi="Raleway"/>
          <w:b/>
          <w:bCs/>
          <w:color w:val="002060"/>
        </w:rPr>
        <w:t>.</w:t>
      </w:r>
      <w:r w:rsidRPr="00EB6CA7">
        <w:rPr>
          <w:rFonts w:ascii="Raleway" w:hAnsi="Raleway"/>
          <w:b/>
          <w:bCs/>
          <w:color w:val="002060"/>
        </w:rPr>
        <w:t xml:space="preserve"> MOSTAR-ZADAR-ZAGREB </w:t>
      </w:r>
    </w:p>
    <w:p w14:paraId="10C7982E" w14:textId="77777777" w:rsidR="003F51B8" w:rsidRDefault="003F51B8" w:rsidP="003F51B8">
      <w:pPr>
        <w:pStyle w:val="Sinespaciado"/>
        <w:rPr>
          <w:rFonts w:ascii="Raleway" w:hAnsi="Raleway"/>
          <w:color w:val="002060"/>
        </w:rPr>
      </w:pPr>
      <w:r w:rsidRPr="00EB6CA7">
        <w:rPr>
          <w:rFonts w:ascii="Raleway" w:hAnsi="Raleway"/>
          <w:color w:val="002060"/>
        </w:rPr>
        <w:t>Desayuno. Salida hacia Zadar. Almuerzo. Visita de la ciudad, que fue el centro</w:t>
      </w:r>
      <w:r>
        <w:rPr>
          <w:rFonts w:ascii="Raleway" w:hAnsi="Raleway"/>
          <w:color w:val="002060"/>
        </w:rPr>
        <w:t xml:space="preserve"> </w:t>
      </w:r>
      <w:r w:rsidRPr="00EB6CA7">
        <w:rPr>
          <w:rFonts w:ascii="Raleway" w:hAnsi="Raleway"/>
          <w:color w:val="002060"/>
        </w:rPr>
        <w:t>administrativo de la Dalmacia Bizantina. En el siglo XVIII alcanzó fama en toda Europa por el famoso licor que producía, Maraschino, que se servía en todas las mesas de los reyes, zares y jefes de estado de la época. Continuación hacia Zagreb. Cena y alojamiento.</w:t>
      </w:r>
    </w:p>
    <w:p w14:paraId="5425E0D2" w14:textId="77777777" w:rsidR="003F51B8" w:rsidRPr="00EB6CA7" w:rsidRDefault="003F51B8" w:rsidP="003F51B8">
      <w:pPr>
        <w:pStyle w:val="Sinespaciado"/>
        <w:rPr>
          <w:rFonts w:ascii="Raleway" w:hAnsi="Raleway"/>
          <w:color w:val="002060"/>
        </w:rPr>
      </w:pPr>
    </w:p>
    <w:p w14:paraId="4C2EB666" w14:textId="77777777" w:rsidR="003F51B8" w:rsidRPr="00EB6CA7" w:rsidRDefault="003F51B8" w:rsidP="003F51B8">
      <w:pPr>
        <w:pStyle w:val="Sinespaciado"/>
        <w:rPr>
          <w:rFonts w:ascii="Raleway" w:hAnsi="Raleway"/>
          <w:b/>
          <w:bCs/>
          <w:color w:val="002060"/>
        </w:rPr>
      </w:pPr>
      <w:r w:rsidRPr="00EB6CA7">
        <w:rPr>
          <w:rFonts w:ascii="Raleway" w:hAnsi="Raleway"/>
          <w:b/>
          <w:bCs/>
          <w:color w:val="002060"/>
        </w:rPr>
        <w:t>Dia 15º</w:t>
      </w:r>
      <w:r>
        <w:rPr>
          <w:rFonts w:ascii="Raleway" w:hAnsi="Raleway"/>
          <w:b/>
          <w:bCs/>
          <w:color w:val="002060"/>
        </w:rPr>
        <w:t>,</w:t>
      </w:r>
      <w:r w:rsidRPr="00EB6CA7">
        <w:rPr>
          <w:rFonts w:ascii="Raleway" w:hAnsi="Raleway"/>
          <w:b/>
          <w:bCs/>
          <w:color w:val="002060"/>
        </w:rPr>
        <w:t xml:space="preserve"> Domingo</w:t>
      </w:r>
      <w:r>
        <w:rPr>
          <w:rFonts w:ascii="Raleway" w:hAnsi="Raleway"/>
          <w:b/>
          <w:bCs/>
          <w:color w:val="002060"/>
        </w:rPr>
        <w:t xml:space="preserve">. </w:t>
      </w:r>
      <w:r w:rsidRPr="00EB6CA7">
        <w:rPr>
          <w:rFonts w:ascii="Raleway" w:hAnsi="Raleway"/>
          <w:b/>
          <w:bCs/>
          <w:color w:val="002060"/>
        </w:rPr>
        <w:t xml:space="preserve">ZAGREB </w:t>
      </w:r>
      <w:r>
        <w:rPr>
          <w:rFonts w:ascii="Raleway" w:hAnsi="Raleway"/>
          <w:b/>
          <w:bCs/>
          <w:color w:val="002060"/>
        </w:rPr>
        <w:t>– PROXIMO DESTINO</w:t>
      </w:r>
    </w:p>
    <w:p w14:paraId="3718464A" w14:textId="77777777" w:rsidR="003F51B8" w:rsidRDefault="003F51B8" w:rsidP="003F51B8">
      <w:pPr>
        <w:pStyle w:val="Sinespaciado"/>
        <w:rPr>
          <w:rFonts w:ascii="Raleway" w:hAnsi="Raleway"/>
          <w:color w:val="002060"/>
        </w:rPr>
      </w:pPr>
      <w:r w:rsidRPr="00EB6CA7">
        <w:rPr>
          <w:rFonts w:ascii="Raleway" w:hAnsi="Raleway"/>
          <w:color w:val="002060"/>
        </w:rPr>
        <w:t xml:space="preserve">Desayuno. Traslado al aeropuerto. </w:t>
      </w:r>
    </w:p>
    <w:p w14:paraId="394D598D" w14:textId="77777777" w:rsidR="003F51B8" w:rsidRPr="00EB6CA7" w:rsidRDefault="003F51B8" w:rsidP="003F51B8">
      <w:pPr>
        <w:pStyle w:val="Sinespaciado"/>
        <w:jc w:val="center"/>
        <w:rPr>
          <w:rFonts w:ascii="Raleway" w:hAnsi="Raleway"/>
          <w:b/>
          <w:bCs/>
          <w:color w:val="002060"/>
        </w:rPr>
      </w:pPr>
    </w:p>
    <w:p w14:paraId="4E0361A9" w14:textId="77777777" w:rsidR="0081728D" w:rsidRDefault="0081728D" w:rsidP="0081728D">
      <w:pPr>
        <w:pStyle w:val="Sinespaciado"/>
        <w:tabs>
          <w:tab w:val="left" w:pos="-142"/>
        </w:tabs>
        <w:ind w:left="-142" w:firstLine="0"/>
        <w:rPr>
          <w:rFonts w:ascii="Raleway" w:hAnsi="Raleway"/>
          <w:color w:val="002060"/>
        </w:rPr>
      </w:pPr>
    </w:p>
    <w:p w14:paraId="55EA0D05" w14:textId="28132E2D" w:rsidR="0081728D" w:rsidRPr="0081728D" w:rsidRDefault="0081728D" w:rsidP="00F94F28">
      <w:pPr>
        <w:pStyle w:val="Sinespaciado"/>
        <w:tabs>
          <w:tab w:val="left" w:pos="-142"/>
        </w:tabs>
        <w:ind w:left="-142" w:firstLine="0"/>
        <w:jc w:val="right"/>
        <w:rPr>
          <w:rFonts w:ascii="Raleway" w:hAnsi="Raleway"/>
          <w:color w:val="002060"/>
        </w:rPr>
      </w:pPr>
      <w:r w:rsidRPr="00424FC0">
        <w:rPr>
          <w:rFonts w:ascii="Raleway" w:hAnsi="Raleway"/>
          <w:b/>
          <w:color w:val="002060"/>
        </w:rPr>
        <w:t>FIN DE LOS SERVICIOS</w:t>
      </w:r>
      <w:r>
        <w:rPr>
          <w:rFonts w:ascii="Arial-BoldMT" w:eastAsiaTheme="minorEastAsia" w:hAnsi="Arial-BoldMT" w:cs="Arial-BoldMT"/>
          <w:b/>
          <w:bCs/>
          <w:color w:val="FFFFFF"/>
          <w:sz w:val="24"/>
          <w:szCs w:val="24"/>
        </w:rPr>
        <w:t>(1n)</w:t>
      </w:r>
    </w:p>
    <w:p w14:paraId="2586B693" w14:textId="4426A047" w:rsidR="00EC283A" w:rsidRPr="00CD02C7" w:rsidRDefault="0081728D" w:rsidP="0081728D">
      <w:pPr>
        <w:pStyle w:val="Sinespaciado"/>
        <w:ind w:left="-142"/>
        <w:rPr>
          <w:rFonts w:ascii="Raleway" w:hAnsi="Raleway" w:cs="Open Sans"/>
          <w:b/>
          <w:color w:val="002060"/>
          <w:sz w:val="24"/>
          <w:szCs w:val="24"/>
        </w:rPr>
      </w:pP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bookmarkEnd w:id="0"/>
    </w:p>
    <w:p w14:paraId="111F6C6F"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5CB84421" w14:textId="77777777" w:rsidR="003F51B8" w:rsidRDefault="003F51B8" w:rsidP="003F51B8">
      <w:pPr>
        <w:pStyle w:val="Sinespaciado"/>
        <w:rPr>
          <w:rFonts w:ascii="Raleway" w:hAnsi="Raleway"/>
          <w:b/>
          <w:bCs/>
          <w:color w:val="002060"/>
          <w:sz w:val="24"/>
          <w:szCs w:val="24"/>
        </w:rPr>
      </w:pPr>
      <w:r w:rsidRPr="00E0465C">
        <w:rPr>
          <w:rFonts w:ascii="Raleway" w:hAnsi="Raleway"/>
          <w:b/>
          <w:bCs/>
          <w:color w:val="002060"/>
          <w:sz w:val="24"/>
          <w:szCs w:val="24"/>
        </w:rPr>
        <w:t xml:space="preserve">A TENER EN CUENTA </w:t>
      </w:r>
    </w:p>
    <w:p w14:paraId="1ECA3B87" w14:textId="77777777" w:rsidR="003F51B8" w:rsidRPr="00E0465C" w:rsidRDefault="003F51B8" w:rsidP="003F51B8">
      <w:pPr>
        <w:pStyle w:val="Sinespaciado"/>
        <w:rPr>
          <w:rFonts w:ascii="Raleway" w:hAnsi="Raleway"/>
          <w:b/>
          <w:bCs/>
          <w:color w:val="002060"/>
          <w:sz w:val="24"/>
          <w:szCs w:val="24"/>
        </w:rPr>
      </w:pPr>
    </w:p>
    <w:p w14:paraId="241A90B0" w14:textId="77777777" w:rsidR="003F51B8" w:rsidRPr="00E56207" w:rsidRDefault="003F51B8" w:rsidP="003F51B8">
      <w:pPr>
        <w:pStyle w:val="Sinespaciado"/>
        <w:rPr>
          <w:rFonts w:ascii="Raleway" w:hAnsi="Raleway"/>
          <w:color w:val="002060"/>
        </w:rPr>
      </w:pPr>
      <w:r w:rsidRPr="00E56207">
        <w:rPr>
          <w:rFonts w:ascii="Raleway" w:hAnsi="Raleway"/>
          <w:color w:val="002060"/>
        </w:rPr>
        <w:t>- El programa se puede también realizar en sentido inverso. Además, el itinerario podrá sufrir modificaciones, pero el contenido de programa de visitas y entradas será siempre respetado.</w:t>
      </w:r>
    </w:p>
    <w:p w14:paraId="2A2D7C97" w14:textId="77777777" w:rsidR="003F51B8" w:rsidRPr="00E56207" w:rsidRDefault="003F51B8" w:rsidP="003F51B8">
      <w:pPr>
        <w:pStyle w:val="Sinespaciado"/>
        <w:rPr>
          <w:rFonts w:ascii="Raleway" w:hAnsi="Raleway"/>
          <w:color w:val="002060"/>
        </w:rPr>
      </w:pPr>
      <w:r w:rsidRPr="00E56207">
        <w:rPr>
          <w:rFonts w:ascii="Raleway" w:hAnsi="Raleway"/>
          <w:color w:val="002060"/>
        </w:rPr>
        <w:t xml:space="preserve">- Nos reservamos el derecho de trabajar con hoteles sin categorización oficial cuya calidad y categoría corresponden a hoteles de 3 </w:t>
      </w:r>
      <w:proofErr w:type="spellStart"/>
      <w:r w:rsidRPr="00E56207">
        <w:rPr>
          <w:rFonts w:ascii="Raleway" w:hAnsi="Raleway"/>
          <w:color w:val="002060"/>
        </w:rPr>
        <w:t>ó</w:t>
      </w:r>
      <w:proofErr w:type="spellEnd"/>
      <w:r w:rsidRPr="00E56207">
        <w:rPr>
          <w:rFonts w:ascii="Raleway" w:hAnsi="Raleway"/>
          <w:color w:val="002060"/>
        </w:rPr>
        <w:t xml:space="preserve"> 4 estrellas respectivamente y que se utilizan para el presente producto.</w:t>
      </w:r>
    </w:p>
    <w:p w14:paraId="2E117FBA" w14:textId="77777777" w:rsidR="003F51B8" w:rsidRDefault="003F51B8" w:rsidP="003F51B8">
      <w:pPr>
        <w:pStyle w:val="Sinespaciado"/>
        <w:rPr>
          <w:rFonts w:ascii="Raleway" w:hAnsi="Raleway"/>
          <w:color w:val="002060"/>
        </w:rPr>
      </w:pPr>
      <w:r w:rsidRPr="00E56207">
        <w:rPr>
          <w:rFonts w:ascii="Raleway" w:hAnsi="Raleway"/>
          <w:color w:val="002060"/>
        </w:rPr>
        <w:t>- En fechas de congresos y eventos especiales nos reservamos el derecho de ofrecer hoteles alternativos 3*/4* en las ciudades indicadas o</w:t>
      </w:r>
      <w:r>
        <w:rPr>
          <w:rFonts w:ascii="Raleway" w:hAnsi="Raleway"/>
          <w:color w:val="002060"/>
        </w:rPr>
        <w:t xml:space="preserve"> </w:t>
      </w:r>
      <w:r w:rsidRPr="00E56207">
        <w:rPr>
          <w:rFonts w:ascii="Raleway" w:hAnsi="Raleway"/>
          <w:color w:val="002060"/>
        </w:rPr>
        <w:t>en sus alrededores.</w:t>
      </w:r>
    </w:p>
    <w:p w14:paraId="705DD85C" w14:textId="77777777" w:rsidR="003F51B8" w:rsidRDefault="003F51B8" w:rsidP="003F51B8">
      <w:pPr>
        <w:pStyle w:val="Sinespaciado"/>
        <w:rPr>
          <w:rFonts w:ascii="Raleway" w:hAnsi="Raleway"/>
          <w:color w:val="002060"/>
        </w:rPr>
      </w:pPr>
      <w:r w:rsidRPr="00E56207">
        <w:rPr>
          <w:rFonts w:ascii="Raleway" w:hAnsi="Raleway"/>
          <w:color w:val="002060"/>
        </w:rPr>
        <w:t>- En caso de días festivos, congresos internacionales u otros eventos importantes, el operador se reserva el derecho de aumentar los precios indicados.</w:t>
      </w:r>
    </w:p>
    <w:p w14:paraId="5B4240CC" w14:textId="77777777" w:rsidR="003F51B8" w:rsidRDefault="003F51B8" w:rsidP="003F51B8">
      <w:pPr>
        <w:pStyle w:val="Sinespaciado"/>
        <w:rPr>
          <w:rFonts w:ascii="Raleway" w:hAnsi="Raleway"/>
          <w:b/>
          <w:bCs/>
          <w:color w:val="002060"/>
        </w:rPr>
      </w:pPr>
      <w:r w:rsidRPr="00E56207">
        <w:rPr>
          <w:rFonts w:ascii="Raleway" w:hAnsi="Raleway"/>
          <w:color w:val="002060"/>
        </w:rPr>
        <w:t xml:space="preserve">- </w:t>
      </w:r>
      <w:r w:rsidRPr="00E56207">
        <w:rPr>
          <w:rFonts w:ascii="Raleway" w:hAnsi="Raleway"/>
          <w:b/>
          <w:bCs/>
          <w:color w:val="002060"/>
        </w:rPr>
        <w:t>CRUCES DE FRONTERAS:</w:t>
      </w:r>
    </w:p>
    <w:p w14:paraId="17BCCA39" w14:textId="77777777" w:rsidR="003F51B8" w:rsidRPr="00E56207" w:rsidRDefault="003F51B8" w:rsidP="003F51B8">
      <w:pPr>
        <w:pStyle w:val="Sinespaciado"/>
        <w:rPr>
          <w:rFonts w:ascii="Raleway" w:hAnsi="Raleway"/>
          <w:color w:val="002060"/>
        </w:rPr>
      </w:pPr>
      <w:r w:rsidRPr="00E56207">
        <w:rPr>
          <w:rFonts w:ascii="Raleway" w:hAnsi="Raleway"/>
          <w:color w:val="002060"/>
        </w:rPr>
        <w:t xml:space="preserve">No podemos garantizar los tiempos </w:t>
      </w:r>
      <w:r>
        <w:rPr>
          <w:rFonts w:ascii="Raleway" w:hAnsi="Raleway"/>
          <w:color w:val="002060"/>
        </w:rPr>
        <w:t>de</w:t>
      </w:r>
      <w:r w:rsidRPr="00E56207">
        <w:rPr>
          <w:rFonts w:ascii="Raleway" w:hAnsi="Raleway"/>
          <w:color w:val="002060"/>
        </w:rPr>
        <w:t xml:space="preserve"> espera necesarios para cruzar las fronteras existentes entre los distintos países. En función de la situación sociopolítica, se pueden producir tiempos de espera adicionales y no previstos, especialmente</w:t>
      </w:r>
      <w:r>
        <w:rPr>
          <w:rFonts w:ascii="Raleway" w:hAnsi="Raleway"/>
          <w:color w:val="002060"/>
        </w:rPr>
        <w:t xml:space="preserve"> </w:t>
      </w:r>
      <w:r w:rsidRPr="00E56207">
        <w:rPr>
          <w:rFonts w:ascii="Raleway" w:hAnsi="Raleway"/>
          <w:color w:val="002060"/>
        </w:rPr>
        <w:t>entre las fronteras Croacia-Eslovenia, Croacia-Montenegro y Croacia-Bosnia. Estos factores se encuentran fuera de nuestra competencia</w:t>
      </w:r>
    </w:p>
    <w:p w14:paraId="40A6A6B4" w14:textId="77777777" w:rsidR="003F51B8" w:rsidRDefault="003F51B8" w:rsidP="003F51B8">
      <w:pPr>
        <w:pStyle w:val="Sinespaciado"/>
        <w:rPr>
          <w:rFonts w:ascii="Raleway" w:hAnsi="Raleway"/>
          <w:b/>
          <w:bCs/>
          <w:color w:val="002060"/>
        </w:rPr>
      </w:pPr>
    </w:p>
    <w:p w14:paraId="074F3D5B"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58C848BA"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5338979A"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16E4BAF3"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64D53E29"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21F38F92"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44D80935"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4C406C2A"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4BD0C25F"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606B3AEE"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568334EA" w14:textId="77777777" w:rsidR="003F51B8" w:rsidRDefault="003F51B8" w:rsidP="00856774">
      <w:pPr>
        <w:spacing w:after="0" w:line="240" w:lineRule="auto"/>
        <w:ind w:left="0" w:firstLine="0"/>
        <w:rPr>
          <w:rFonts w:ascii="Raleway" w:eastAsiaTheme="minorHAnsi" w:hAnsi="Raleway" w:cstheme="minorBidi"/>
          <w:color w:val="002060"/>
          <w:sz w:val="24"/>
          <w:szCs w:val="24"/>
          <w:lang w:val="es-ES" w:eastAsia="en-US"/>
        </w:rPr>
      </w:pPr>
    </w:p>
    <w:p w14:paraId="02D6E689" w14:textId="71B6831F" w:rsidR="00856774" w:rsidRDefault="00856774" w:rsidP="00856774">
      <w:pPr>
        <w:spacing w:after="0" w:line="240" w:lineRule="auto"/>
        <w:ind w:left="0" w:firstLine="0"/>
        <w:rPr>
          <w:rFonts w:ascii="Raleway" w:eastAsiaTheme="minorHAnsi" w:hAnsi="Raleway" w:cstheme="minorBidi"/>
          <w:color w:val="002060"/>
          <w:sz w:val="24"/>
          <w:szCs w:val="24"/>
          <w:lang w:val="es-ES" w:eastAsia="en-US"/>
        </w:rPr>
      </w:pPr>
      <w:r w:rsidRPr="00856774">
        <w:rPr>
          <w:rFonts w:ascii="Raleway" w:eastAsiaTheme="minorHAnsi" w:hAnsi="Raleway" w:cstheme="minorBidi"/>
          <w:color w:val="002060"/>
          <w:sz w:val="24"/>
          <w:szCs w:val="24"/>
          <w:lang w:val="es-ES" w:eastAsia="en-US"/>
        </w:rPr>
        <w:t xml:space="preserve">Precio </w:t>
      </w:r>
      <w:r w:rsidRPr="00856774">
        <w:rPr>
          <w:rFonts w:ascii="Raleway" w:eastAsiaTheme="minorHAnsi" w:hAnsi="Raleway" w:cstheme="minorBidi"/>
          <w:b/>
          <w:bCs/>
          <w:color w:val="002060"/>
          <w:sz w:val="24"/>
          <w:szCs w:val="24"/>
          <w:lang w:val="es-ES" w:eastAsia="en-US"/>
        </w:rPr>
        <w:t>estimado</w:t>
      </w:r>
      <w:r w:rsidRPr="00856774">
        <w:rPr>
          <w:rFonts w:ascii="Raleway" w:eastAsiaTheme="minorHAnsi" w:hAnsi="Raleway" w:cstheme="minorBidi"/>
          <w:color w:val="002060"/>
          <w:sz w:val="24"/>
          <w:szCs w:val="24"/>
          <w:lang w:val="es-ES" w:eastAsia="en-US"/>
        </w:rPr>
        <w:t xml:space="preserve"> por persona</w:t>
      </w:r>
      <w:r w:rsidR="00424FC0">
        <w:rPr>
          <w:rFonts w:ascii="Raleway" w:eastAsiaTheme="minorHAnsi" w:hAnsi="Raleway" w:cstheme="minorBidi"/>
          <w:color w:val="002060"/>
          <w:sz w:val="24"/>
          <w:szCs w:val="24"/>
          <w:lang w:val="es-ES" w:eastAsia="en-US"/>
        </w:rPr>
        <w:t xml:space="preserve"> en </w:t>
      </w:r>
      <w:r w:rsidR="005276A7">
        <w:rPr>
          <w:rFonts w:ascii="Raleway" w:eastAsiaTheme="minorHAnsi" w:hAnsi="Raleway" w:cstheme="minorBidi"/>
          <w:color w:val="002060"/>
          <w:sz w:val="24"/>
          <w:szCs w:val="24"/>
          <w:lang w:val="es-ES" w:eastAsia="en-US"/>
        </w:rPr>
        <w:t>DOLARES</w:t>
      </w:r>
      <w:r w:rsidRPr="00856774">
        <w:rPr>
          <w:rFonts w:ascii="Raleway" w:eastAsiaTheme="minorHAnsi" w:hAnsi="Raleway" w:cstheme="minorBidi"/>
          <w:color w:val="002060"/>
          <w:sz w:val="24"/>
          <w:szCs w:val="24"/>
          <w:lang w:val="es-ES" w:eastAsia="en-US"/>
        </w:rPr>
        <w:t xml:space="preserve">: </w:t>
      </w:r>
    </w:p>
    <w:p w14:paraId="6ED2DD96" w14:textId="7206D2A8" w:rsidR="00424FC0" w:rsidRDefault="00424FC0" w:rsidP="00856774">
      <w:pPr>
        <w:spacing w:after="0" w:line="240" w:lineRule="auto"/>
        <w:ind w:left="0" w:firstLine="0"/>
        <w:rPr>
          <w:rFonts w:ascii="Raleway" w:eastAsiaTheme="minorHAnsi" w:hAnsi="Raleway" w:cstheme="minorBidi"/>
          <w:color w:val="002060"/>
          <w:sz w:val="24"/>
          <w:szCs w:val="24"/>
          <w:lang w:val="es-ES" w:eastAsia="en-US"/>
        </w:rPr>
      </w:pPr>
      <w:r>
        <w:rPr>
          <w:rFonts w:ascii="Raleway" w:eastAsiaTheme="minorHAnsi" w:hAnsi="Raleway" w:cstheme="minorBidi"/>
          <w:color w:val="002060"/>
          <w:sz w:val="24"/>
          <w:szCs w:val="24"/>
          <w:lang w:val="es-ES" w:eastAsia="en-US"/>
        </w:rPr>
        <w:t>Categoría Única</w:t>
      </w:r>
    </w:p>
    <w:p w14:paraId="45D8E83A" w14:textId="77777777" w:rsidR="003F51B8" w:rsidRDefault="003F51B8" w:rsidP="003F51B8">
      <w:pPr>
        <w:pStyle w:val="Sinespaciado"/>
        <w:rPr>
          <w:rFonts w:ascii="Raleway" w:hAnsi="Raleway"/>
          <w:color w:val="002060"/>
          <w:sz w:val="24"/>
          <w:szCs w:val="24"/>
        </w:rPr>
      </w:pPr>
    </w:p>
    <w:tbl>
      <w:tblPr>
        <w:tblStyle w:val="Tablaconcuadrcula"/>
        <w:tblW w:w="9028" w:type="dxa"/>
        <w:tblLook w:val="04A0" w:firstRow="1" w:lastRow="0" w:firstColumn="1" w:lastColumn="0" w:noHBand="0" w:noVBand="1"/>
      </w:tblPr>
      <w:tblGrid>
        <w:gridCol w:w="3834"/>
        <w:gridCol w:w="5194"/>
      </w:tblGrid>
      <w:tr w:rsidR="003F51B8" w14:paraId="01BEBC4D" w14:textId="77777777" w:rsidTr="006831AF">
        <w:trPr>
          <w:trHeight w:val="387"/>
        </w:trPr>
        <w:tc>
          <w:tcPr>
            <w:tcW w:w="3834" w:type="dxa"/>
          </w:tcPr>
          <w:p w14:paraId="2D51CB0B" w14:textId="77777777" w:rsidR="003F51B8" w:rsidRDefault="003F51B8" w:rsidP="006831AF">
            <w:pPr>
              <w:pStyle w:val="Sinespaciado"/>
              <w:rPr>
                <w:rFonts w:ascii="Raleway" w:hAnsi="Raleway"/>
                <w:color w:val="002060"/>
                <w:sz w:val="24"/>
                <w:szCs w:val="24"/>
              </w:rPr>
            </w:pPr>
          </w:p>
        </w:tc>
        <w:tc>
          <w:tcPr>
            <w:tcW w:w="5194" w:type="dxa"/>
          </w:tcPr>
          <w:p w14:paraId="35E733E6" w14:textId="77777777" w:rsidR="003F51B8" w:rsidRPr="002D1981" w:rsidRDefault="003F51B8" w:rsidP="006831AF">
            <w:pPr>
              <w:pStyle w:val="Sinespaciado"/>
              <w:rPr>
                <w:rFonts w:ascii="Raleway" w:hAnsi="Raleway"/>
                <w:b/>
                <w:bCs/>
                <w:color w:val="002060"/>
                <w:sz w:val="24"/>
                <w:szCs w:val="24"/>
              </w:rPr>
            </w:pPr>
          </w:p>
        </w:tc>
      </w:tr>
      <w:tr w:rsidR="003F51B8" w14:paraId="3A6BF888" w14:textId="77777777" w:rsidTr="006831AF">
        <w:trPr>
          <w:trHeight w:val="409"/>
        </w:trPr>
        <w:tc>
          <w:tcPr>
            <w:tcW w:w="3834" w:type="dxa"/>
          </w:tcPr>
          <w:p w14:paraId="0D4A7CDD" w14:textId="77777777" w:rsidR="003F51B8" w:rsidRPr="00E0465C" w:rsidRDefault="003F51B8" w:rsidP="006831AF">
            <w:pPr>
              <w:pStyle w:val="Sinespaciado"/>
              <w:rPr>
                <w:rFonts w:ascii="Raleway" w:hAnsi="Raleway"/>
                <w:color w:val="002060"/>
                <w:sz w:val="24"/>
                <w:szCs w:val="24"/>
              </w:rPr>
            </w:pPr>
            <w:r w:rsidRPr="00E0465C">
              <w:rPr>
                <w:rFonts w:ascii="Raleway" w:hAnsi="Raleway"/>
                <w:b/>
                <w:bCs/>
                <w:color w:val="002060"/>
              </w:rPr>
              <w:t xml:space="preserve">Abril 11 </w:t>
            </w:r>
          </w:p>
        </w:tc>
        <w:tc>
          <w:tcPr>
            <w:tcW w:w="5194" w:type="dxa"/>
          </w:tcPr>
          <w:p w14:paraId="7DA4E82D" w14:textId="77777777" w:rsidR="003F51B8" w:rsidRDefault="003F51B8" w:rsidP="006831AF">
            <w:pPr>
              <w:pStyle w:val="Sinespaciado"/>
              <w:rPr>
                <w:rFonts w:ascii="Raleway" w:hAnsi="Raleway"/>
                <w:color w:val="002060"/>
                <w:sz w:val="24"/>
                <w:szCs w:val="24"/>
              </w:rPr>
            </w:pPr>
            <w:r>
              <w:rPr>
                <w:rFonts w:ascii="Raleway" w:hAnsi="Raleway"/>
                <w:color w:val="002060"/>
                <w:sz w:val="24"/>
                <w:szCs w:val="24"/>
              </w:rPr>
              <w:t>Usd $ 3.385,00</w:t>
            </w:r>
          </w:p>
        </w:tc>
      </w:tr>
      <w:tr w:rsidR="003F51B8" w14:paraId="5BA8D07B" w14:textId="77777777" w:rsidTr="006831AF">
        <w:trPr>
          <w:trHeight w:val="387"/>
        </w:trPr>
        <w:tc>
          <w:tcPr>
            <w:tcW w:w="3834" w:type="dxa"/>
          </w:tcPr>
          <w:p w14:paraId="5B2A3D37" w14:textId="77777777" w:rsidR="003F51B8" w:rsidRPr="00E0465C" w:rsidRDefault="003F51B8" w:rsidP="006831AF">
            <w:pPr>
              <w:pStyle w:val="Sinespaciado"/>
              <w:rPr>
                <w:rFonts w:ascii="Raleway" w:hAnsi="Raleway"/>
                <w:color w:val="002060"/>
                <w:sz w:val="24"/>
                <w:szCs w:val="24"/>
              </w:rPr>
            </w:pPr>
            <w:r w:rsidRPr="00E0465C">
              <w:rPr>
                <w:rFonts w:ascii="Raleway" w:hAnsi="Raleway"/>
                <w:b/>
                <w:bCs/>
                <w:color w:val="002060"/>
              </w:rPr>
              <w:t xml:space="preserve">Mayo 11 </w:t>
            </w:r>
          </w:p>
        </w:tc>
        <w:tc>
          <w:tcPr>
            <w:tcW w:w="5194" w:type="dxa"/>
          </w:tcPr>
          <w:p w14:paraId="7E7B4F94" w14:textId="77777777" w:rsidR="003F51B8" w:rsidRDefault="003F51B8" w:rsidP="006831AF">
            <w:pPr>
              <w:pStyle w:val="Sinespaciado"/>
              <w:rPr>
                <w:rFonts w:ascii="Raleway" w:hAnsi="Raleway"/>
                <w:color w:val="002060"/>
                <w:sz w:val="24"/>
                <w:szCs w:val="24"/>
              </w:rPr>
            </w:pPr>
            <w:r>
              <w:rPr>
                <w:rFonts w:ascii="Raleway" w:hAnsi="Raleway"/>
                <w:color w:val="002060"/>
                <w:sz w:val="24"/>
                <w:szCs w:val="24"/>
              </w:rPr>
              <w:t>Usd $ 3.610,00</w:t>
            </w:r>
          </w:p>
        </w:tc>
      </w:tr>
      <w:tr w:rsidR="003F51B8" w14:paraId="3554DDE0" w14:textId="77777777" w:rsidTr="006831AF">
        <w:trPr>
          <w:trHeight w:val="409"/>
        </w:trPr>
        <w:tc>
          <w:tcPr>
            <w:tcW w:w="3834" w:type="dxa"/>
          </w:tcPr>
          <w:p w14:paraId="7652F84A" w14:textId="77777777" w:rsidR="003F51B8" w:rsidRPr="00E0465C" w:rsidRDefault="003F51B8" w:rsidP="006831AF">
            <w:pPr>
              <w:pStyle w:val="Sinespaciado"/>
              <w:rPr>
                <w:rFonts w:ascii="Raleway" w:hAnsi="Raleway"/>
                <w:color w:val="002060"/>
                <w:sz w:val="24"/>
                <w:szCs w:val="24"/>
              </w:rPr>
            </w:pPr>
            <w:r w:rsidRPr="00E0465C">
              <w:rPr>
                <w:rFonts w:ascii="Raleway" w:hAnsi="Raleway"/>
                <w:b/>
                <w:bCs/>
                <w:color w:val="002060"/>
              </w:rPr>
              <w:t>Septiembre 28</w:t>
            </w:r>
          </w:p>
        </w:tc>
        <w:tc>
          <w:tcPr>
            <w:tcW w:w="5194" w:type="dxa"/>
          </w:tcPr>
          <w:p w14:paraId="680C2784" w14:textId="77777777" w:rsidR="003F51B8" w:rsidRDefault="003F51B8" w:rsidP="006831AF">
            <w:pPr>
              <w:pStyle w:val="Sinespaciado"/>
              <w:rPr>
                <w:rFonts w:ascii="Raleway" w:hAnsi="Raleway"/>
                <w:color w:val="002060"/>
                <w:sz w:val="24"/>
                <w:szCs w:val="24"/>
              </w:rPr>
            </w:pPr>
            <w:r>
              <w:rPr>
                <w:rFonts w:ascii="Raleway" w:hAnsi="Raleway"/>
                <w:color w:val="002060"/>
                <w:sz w:val="24"/>
                <w:szCs w:val="24"/>
              </w:rPr>
              <w:t>Usd $ 3.610,00</w:t>
            </w:r>
          </w:p>
        </w:tc>
      </w:tr>
      <w:tr w:rsidR="003F51B8" w14:paraId="601C41CB" w14:textId="77777777" w:rsidTr="006831AF">
        <w:trPr>
          <w:trHeight w:val="387"/>
        </w:trPr>
        <w:tc>
          <w:tcPr>
            <w:tcW w:w="3834" w:type="dxa"/>
          </w:tcPr>
          <w:p w14:paraId="13D0BBEF" w14:textId="77777777" w:rsidR="003F51B8" w:rsidRPr="00E0465C" w:rsidRDefault="003F51B8" w:rsidP="006831AF">
            <w:pPr>
              <w:pStyle w:val="Sinespaciado"/>
              <w:rPr>
                <w:rFonts w:ascii="Raleway" w:hAnsi="Raleway"/>
                <w:color w:val="002060"/>
                <w:sz w:val="24"/>
                <w:szCs w:val="24"/>
              </w:rPr>
            </w:pPr>
            <w:r w:rsidRPr="00E0465C">
              <w:rPr>
                <w:rFonts w:ascii="Raleway" w:hAnsi="Raleway"/>
                <w:b/>
                <w:bCs/>
                <w:color w:val="002060"/>
              </w:rPr>
              <w:t xml:space="preserve">Resto de fechas </w:t>
            </w:r>
          </w:p>
        </w:tc>
        <w:tc>
          <w:tcPr>
            <w:tcW w:w="5194" w:type="dxa"/>
          </w:tcPr>
          <w:p w14:paraId="49C68655" w14:textId="77777777" w:rsidR="003F51B8" w:rsidRDefault="003F51B8" w:rsidP="006831AF">
            <w:pPr>
              <w:pStyle w:val="Sinespaciado"/>
              <w:rPr>
                <w:rFonts w:ascii="Raleway" w:hAnsi="Raleway"/>
                <w:color w:val="002060"/>
                <w:sz w:val="24"/>
                <w:szCs w:val="24"/>
              </w:rPr>
            </w:pPr>
            <w:r>
              <w:rPr>
                <w:rFonts w:ascii="Raleway" w:hAnsi="Raleway"/>
                <w:color w:val="002060"/>
                <w:sz w:val="24"/>
                <w:szCs w:val="24"/>
              </w:rPr>
              <w:t>Usd $ 3.705,00</w:t>
            </w:r>
          </w:p>
        </w:tc>
      </w:tr>
      <w:tr w:rsidR="003F51B8" w14:paraId="0F721B4A" w14:textId="77777777" w:rsidTr="006831AF">
        <w:trPr>
          <w:trHeight w:val="387"/>
        </w:trPr>
        <w:tc>
          <w:tcPr>
            <w:tcW w:w="3834" w:type="dxa"/>
          </w:tcPr>
          <w:p w14:paraId="3714FD8F" w14:textId="77777777" w:rsidR="003F51B8" w:rsidRPr="00E0465C" w:rsidRDefault="003F51B8" w:rsidP="006831AF">
            <w:pPr>
              <w:pStyle w:val="Sinespaciado"/>
              <w:rPr>
                <w:rFonts w:ascii="Raleway" w:hAnsi="Raleway"/>
                <w:b/>
                <w:bCs/>
                <w:color w:val="002060"/>
              </w:rPr>
            </w:pPr>
            <w:r w:rsidRPr="00E0465C">
              <w:rPr>
                <w:rFonts w:ascii="Raleway" w:hAnsi="Raleway"/>
                <w:b/>
                <w:bCs/>
                <w:color w:val="002060"/>
              </w:rPr>
              <w:t xml:space="preserve">Supl Hab Individual Abr 27, May 11 Sept 28  </w:t>
            </w:r>
          </w:p>
        </w:tc>
        <w:tc>
          <w:tcPr>
            <w:tcW w:w="5194" w:type="dxa"/>
          </w:tcPr>
          <w:p w14:paraId="3B50379B" w14:textId="77777777" w:rsidR="003F51B8" w:rsidRDefault="003F51B8" w:rsidP="006831AF">
            <w:pPr>
              <w:pStyle w:val="Sinespaciado"/>
              <w:rPr>
                <w:rFonts w:ascii="Raleway" w:hAnsi="Raleway"/>
                <w:color w:val="002060"/>
                <w:sz w:val="24"/>
                <w:szCs w:val="24"/>
              </w:rPr>
            </w:pPr>
            <w:r>
              <w:rPr>
                <w:rFonts w:ascii="Raleway" w:hAnsi="Raleway"/>
                <w:color w:val="002060"/>
                <w:sz w:val="24"/>
                <w:szCs w:val="24"/>
              </w:rPr>
              <w:t xml:space="preserve">Usd $865,00 </w:t>
            </w:r>
          </w:p>
        </w:tc>
      </w:tr>
      <w:tr w:rsidR="003F51B8" w14:paraId="19D9F831" w14:textId="77777777" w:rsidTr="006831AF">
        <w:trPr>
          <w:trHeight w:val="387"/>
        </w:trPr>
        <w:tc>
          <w:tcPr>
            <w:tcW w:w="3834" w:type="dxa"/>
          </w:tcPr>
          <w:p w14:paraId="278DA187" w14:textId="77777777" w:rsidR="003F51B8" w:rsidRPr="00E0465C" w:rsidRDefault="003F51B8" w:rsidP="006831AF">
            <w:pPr>
              <w:pStyle w:val="Sinespaciado"/>
              <w:rPr>
                <w:rFonts w:ascii="Raleway" w:hAnsi="Raleway"/>
                <w:b/>
                <w:bCs/>
                <w:color w:val="002060"/>
              </w:rPr>
            </w:pPr>
            <w:r w:rsidRPr="00E0465C">
              <w:rPr>
                <w:rFonts w:ascii="Raleway" w:hAnsi="Raleway"/>
                <w:b/>
                <w:bCs/>
                <w:color w:val="002060"/>
              </w:rPr>
              <w:t xml:space="preserve">Supl Hab Individual Resto de fechas </w:t>
            </w:r>
          </w:p>
        </w:tc>
        <w:tc>
          <w:tcPr>
            <w:tcW w:w="5194" w:type="dxa"/>
          </w:tcPr>
          <w:p w14:paraId="7F7A81FE" w14:textId="77777777" w:rsidR="003F51B8" w:rsidRDefault="003F51B8" w:rsidP="006831AF">
            <w:pPr>
              <w:pStyle w:val="Sinespaciado"/>
              <w:rPr>
                <w:rFonts w:ascii="Raleway" w:hAnsi="Raleway"/>
                <w:color w:val="002060"/>
                <w:sz w:val="24"/>
                <w:szCs w:val="24"/>
              </w:rPr>
            </w:pPr>
            <w:r>
              <w:rPr>
                <w:rFonts w:ascii="Raleway" w:hAnsi="Raleway"/>
                <w:color w:val="002060"/>
                <w:sz w:val="24"/>
                <w:szCs w:val="24"/>
              </w:rPr>
              <w:t xml:space="preserve">Usd $ 920,00 </w:t>
            </w:r>
          </w:p>
        </w:tc>
      </w:tr>
    </w:tbl>
    <w:p w14:paraId="5A1340A6" w14:textId="77777777" w:rsidR="003F51B8" w:rsidRDefault="003F51B8" w:rsidP="003F51B8">
      <w:pPr>
        <w:pStyle w:val="Sinespaciado"/>
        <w:rPr>
          <w:rFonts w:ascii="Raleway" w:hAnsi="Raleway"/>
          <w:color w:val="002060"/>
          <w:sz w:val="24"/>
          <w:szCs w:val="24"/>
        </w:rPr>
      </w:pPr>
    </w:p>
    <w:p w14:paraId="2FA3F9C5" w14:textId="77777777" w:rsidR="003F51B8" w:rsidRDefault="003F51B8" w:rsidP="003F51B8">
      <w:pPr>
        <w:pStyle w:val="Sinespaciado"/>
        <w:rPr>
          <w:rFonts w:ascii="Raleway" w:hAnsi="Raleway"/>
          <w:color w:val="002060"/>
          <w:sz w:val="24"/>
          <w:szCs w:val="24"/>
        </w:rPr>
      </w:pPr>
      <w:r>
        <w:rPr>
          <w:rFonts w:ascii="Raleway" w:hAnsi="Raleway"/>
          <w:color w:val="002060"/>
          <w:sz w:val="24"/>
          <w:szCs w:val="24"/>
        </w:rPr>
        <w:t>A los precios dados favor incrementar el fee bancario.</w:t>
      </w:r>
    </w:p>
    <w:p w14:paraId="40B1CFC3" w14:textId="77777777" w:rsidR="003F51B8" w:rsidRDefault="003F51B8" w:rsidP="003F51B8">
      <w:pPr>
        <w:pStyle w:val="Sinespaciado"/>
        <w:rPr>
          <w:rFonts w:ascii="Raleway" w:hAnsi="Raleway"/>
          <w:color w:val="002060"/>
          <w:sz w:val="24"/>
          <w:szCs w:val="24"/>
        </w:rPr>
      </w:pPr>
    </w:p>
    <w:p w14:paraId="59EBC151" w14:textId="77777777" w:rsidR="003F51B8" w:rsidRPr="008D0148" w:rsidRDefault="003F51B8" w:rsidP="003F51B8">
      <w:pPr>
        <w:pStyle w:val="Sinespaciado"/>
        <w:rPr>
          <w:rFonts w:ascii="Raleway" w:hAnsi="Raleway"/>
          <w:b/>
          <w:bCs/>
          <w:color w:val="002060"/>
          <w:sz w:val="24"/>
          <w:szCs w:val="24"/>
        </w:rPr>
      </w:pPr>
      <w:r w:rsidRPr="008D0148">
        <w:rPr>
          <w:rFonts w:ascii="Raleway" w:hAnsi="Raleway"/>
          <w:b/>
          <w:bCs/>
          <w:color w:val="002060"/>
          <w:sz w:val="24"/>
          <w:szCs w:val="24"/>
        </w:rPr>
        <w:t xml:space="preserve">Hoteles previstos o similares. </w:t>
      </w:r>
    </w:p>
    <w:p w14:paraId="446425BB" w14:textId="77777777" w:rsidR="003F51B8" w:rsidRPr="008D0148" w:rsidRDefault="003F51B8" w:rsidP="003F51B8">
      <w:pPr>
        <w:pStyle w:val="Sinespaciado"/>
        <w:rPr>
          <w:rFonts w:ascii="Raleway" w:hAnsi="Raleway"/>
          <w:b/>
          <w:bCs/>
          <w:color w:val="002060"/>
          <w:sz w:val="24"/>
          <w:szCs w:val="24"/>
        </w:rPr>
      </w:pPr>
    </w:p>
    <w:p w14:paraId="51084096" w14:textId="77777777" w:rsidR="003F51B8" w:rsidRDefault="003F51B8" w:rsidP="003F51B8">
      <w:pPr>
        <w:pStyle w:val="Sinespaciado"/>
        <w:rPr>
          <w:rFonts w:ascii="Raleway" w:hAnsi="Raleway"/>
          <w:b/>
          <w:bCs/>
          <w:color w:val="002060"/>
          <w:sz w:val="24"/>
          <w:szCs w:val="24"/>
        </w:rPr>
      </w:pPr>
      <w:r w:rsidRPr="008D0148">
        <w:rPr>
          <w:rFonts w:ascii="Raleway" w:hAnsi="Raleway"/>
          <w:b/>
          <w:bCs/>
          <w:color w:val="002060"/>
          <w:sz w:val="24"/>
          <w:szCs w:val="24"/>
        </w:rPr>
        <w:t xml:space="preserve">ciudad </w:t>
      </w:r>
      <w:r w:rsidRPr="008D0148">
        <w:rPr>
          <w:rFonts w:ascii="Raleway" w:hAnsi="Raleway"/>
          <w:b/>
          <w:bCs/>
          <w:color w:val="002060"/>
          <w:sz w:val="24"/>
          <w:szCs w:val="24"/>
        </w:rPr>
        <w:tab/>
      </w:r>
      <w:r w:rsidRPr="008D0148">
        <w:rPr>
          <w:rFonts w:ascii="Raleway" w:hAnsi="Raleway"/>
          <w:b/>
          <w:bCs/>
          <w:color w:val="002060"/>
          <w:sz w:val="24"/>
          <w:szCs w:val="24"/>
        </w:rPr>
        <w:tab/>
      </w:r>
      <w:r>
        <w:rPr>
          <w:rFonts w:ascii="Raleway" w:hAnsi="Raleway"/>
          <w:b/>
          <w:bCs/>
          <w:color w:val="002060"/>
          <w:sz w:val="24"/>
          <w:szCs w:val="24"/>
        </w:rPr>
        <w:tab/>
      </w:r>
      <w:r>
        <w:rPr>
          <w:rFonts w:ascii="Raleway" w:hAnsi="Raleway"/>
          <w:b/>
          <w:bCs/>
          <w:color w:val="002060"/>
          <w:sz w:val="24"/>
          <w:szCs w:val="24"/>
        </w:rPr>
        <w:tab/>
      </w:r>
      <w:r w:rsidRPr="008D0148">
        <w:rPr>
          <w:rFonts w:ascii="Raleway" w:hAnsi="Raleway"/>
          <w:b/>
          <w:bCs/>
          <w:color w:val="002060"/>
          <w:sz w:val="24"/>
          <w:szCs w:val="24"/>
        </w:rPr>
        <w:t>Hotels previstos o similares</w:t>
      </w:r>
    </w:p>
    <w:p w14:paraId="44A2A989" w14:textId="77777777" w:rsidR="003F51B8" w:rsidRPr="00E56207" w:rsidRDefault="003F51B8" w:rsidP="003F51B8">
      <w:pPr>
        <w:pStyle w:val="Sinespaciado"/>
        <w:ind w:left="3540" w:hanging="3540"/>
        <w:rPr>
          <w:rFonts w:ascii="Raleway" w:hAnsi="Raleway"/>
          <w:color w:val="002060"/>
          <w:sz w:val="24"/>
          <w:szCs w:val="24"/>
        </w:rPr>
      </w:pPr>
      <w:r w:rsidRPr="00E56207">
        <w:rPr>
          <w:rFonts w:ascii="Raleway" w:hAnsi="Raleway"/>
          <w:color w:val="002060"/>
          <w:sz w:val="24"/>
          <w:szCs w:val="24"/>
        </w:rPr>
        <w:t xml:space="preserve">ZAGREB </w:t>
      </w:r>
      <w:r>
        <w:rPr>
          <w:rFonts w:ascii="Raleway" w:hAnsi="Raleway"/>
          <w:color w:val="002060"/>
          <w:sz w:val="24"/>
          <w:szCs w:val="24"/>
        </w:rPr>
        <w:tab/>
      </w:r>
      <w:r w:rsidRPr="0004026F">
        <w:rPr>
          <w:rFonts w:ascii="Raleway" w:hAnsi="Raleway"/>
          <w:color w:val="002060"/>
          <w:sz w:val="24"/>
          <w:szCs w:val="24"/>
        </w:rPr>
        <w:t xml:space="preserve">Grand Hotel / International / </w:t>
      </w:r>
      <w:proofErr w:type="spellStart"/>
      <w:r w:rsidRPr="0004026F">
        <w:rPr>
          <w:rFonts w:ascii="Raleway" w:hAnsi="Raleway"/>
          <w:color w:val="002060"/>
          <w:sz w:val="24"/>
          <w:szCs w:val="24"/>
        </w:rPr>
        <w:t>Diplomat</w:t>
      </w:r>
      <w:proofErr w:type="spellEnd"/>
      <w:r w:rsidRPr="0004026F">
        <w:rPr>
          <w:rFonts w:ascii="Raleway" w:hAnsi="Raleway"/>
          <w:color w:val="002060"/>
          <w:sz w:val="24"/>
          <w:szCs w:val="24"/>
        </w:rPr>
        <w:t xml:space="preserve"> /</w:t>
      </w:r>
      <w:proofErr w:type="spellStart"/>
      <w:r w:rsidRPr="0004026F">
        <w:rPr>
          <w:rFonts w:ascii="Raleway" w:hAnsi="Raleway"/>
          <w:color w:val="002060"/>
          <w:sz w:val="24"/>
          <w:szCs w:val="24"/>
        </w:rPr>
        <w:t>Puntijar</w:t>
      </w:r>
      <w:proofErr w:type="spellEnd"/>
    </w:p>
    <w:p w14:paraId="2F4ECDF4" w14:textId="77777777" w:rsidR="003F51B8" w:rsidRDefault="003F51B8" w:rsidP="003F51B8">
      <w:pPr>
        <w:pStyle w:val="Sinespaciado"/>
        <w:rPr>
          <w:rFonts w:ascii="Raleway" w:hAnsi="Raleway"/>
          <w:color w:val="002060"/>
        </w:rPr>
      </w:pPr>
      <w:r w:rsidRPr="00E56207">
        <w:rPr>
          <w:rFonts w:ascii="Raleway" w:hAnsi="Raleway"/>
          <w:caps/>
          <w:color w:val="002060"/>
        </w:rPr>
        <w:t>Zadar/Sibenik</w:t>
      </w:r>
      <w:r>
        <w:rPr>
          <w:rFonts w:ascii="Raleway" w:hAnsi="Raleway"/>
          <w:caps/>
          <w:color w:val="002060"/>
        </w:rPr>
        <w:tab/>
      </w:r>
      <w:r>
        <w:rPr>
          <w:rFonts w:ascii="Raleway" w:hAnsi="Raleway"/>
          <w:caps/>
          <w:color w:val="002060"/>
        </w:rPr>
        <w:tab/>
      </w:r>
      <w:r>
        <w:rPr>
          <w:rFonts w:ascii="Raleway" w:hAnsi="Raleway"/>
          <w:caps/>
          <w:color w:val="002060"/>
        </w:rPr>
        <w:tab/>
      </w:r>
      <w:proofErr w:type="spellStart"/>
      <w:r w:rsidRPr="0004026F">
        <w:rPr>
          <w:rFonts w:ascii="Raleway" w:hAnsi="Raleway"/>
          <w:color w:val="002060"/>
        </w:rPr>
        <w:t>Kolovare</w:t>
      </w:r>
      <w:proofErr w:type="spellEnd"/>
      <w:r w:rsidRPr="0004026F">
        <w:rPr>
          <w:rFonts w:ascii="Raleway" w:hAnsi="Raleway"/>
          <w:color w:val="002060"/>
        </w:rPr>
        <w:t xml:space="preserve"> / Zadar </w:t>
      </w:r>
      <w:proofErr w:type="spellStart"/>
      <w:r w:rsidRPr="0004026F">
        <w:rPr>
          <w:rFonts w:ascii="Raleway" w:hAnsi="Raleway"/>
          <w:color w:val="002060"/>
        </w:rPr>
        <w:t>Ilirija</w:t>
      </w:r>
      <w:proofErr w:type="spellEnd"/>
      <w:r w:rsidRPr="0004026F">
        <w:rPr>
          <w:rFonts w:ascii="Raleway" w:hAnsi="Raleway"/>
          <w:color w:val="002060"/>
        </w:rPr>
        <w:t xml:space="preserve">/ </w:t>
      </w:r>
      <w:proofErr w:type="spellStart"/>
      <w:r w:rsidRPr="0004026F">
        <w:rPr>
          <w:rFonts w:ascii="Raleway" w:hAnsi="Raleway"/>
          <w:color w:val="002060"/>
        </w:rPr>
        <w:t>Biograd</w:t>
      </w:r>
      <w:proofErr w:type="spellEnd"/>
      <w:r w:rsidRPr="0004026F">
        <w:rPr>
          <w:rFonts w:ascii="Raleway" w:hAnsi="Raleway"/>
          <w:color w:val="002060"/>
        </w:rPr>
        <w:t xml:space="preserve"> Punta / </w:t>
      </w:r>
      <w:proofErr w:type="spellStart"/>
      <w:r w:rsidRPr="0004026F">
        <w:rPr>
          <w:rFonts w:ascii="Raleway" w:hAnsi="Raleway"/>
          <w:color w:val="002060"/>
        </w:rPr>
        <w:t>Vodice</w:t>
      </w:r>
      <w:proofErr w:type="spellEnd"/>
      <w:r w:rsidRPr="0004026F">
        <w:rPr>
          <w:rFonts w:ascii="Raleway" w:hAnsi="Raleway"/>
          <w:color w:val="002060"/>
        </w:rPr>
        <w:t xml:space="preserve"> </w:t>
      </w:r>
    </w:p>
    <w:p w14:paraId="7D3FD3AB" w14:textId="77777777" w:rsidR="003F51B8" w:rsidRPr="0004026F" w:rsidRDefault="003F51B8" w:rsidP="003F51B8">
      <w:pPr>
        <w:pStyle w:val="Sinespaciado"/>
        <w:ind w:left="2832" w:firstLine="708"/>
        <w:rPr>
          <w:rFonts w:ascii="Raleway" w:hAnsi="Raleway"/>
          <w:caps/>
          <w:color w:val="002060"/>
        </w:rPr>
      </w:pPr>
      <w:r w:rsidRPr="0004026F">
        <w:rPr>
          <w:rFonts w:ascii="Raleway" w:hAnsi="Raleway"/>
          <w:color w:val="002060"/>
        </w:rPr>
        <w:t xml:space="preserve">Panorama / </w:t>
      </w:r>
      <w:proofErr w:type="spellStart"/>
      <w:r w:rsidRPr="0004026F">
        <w:rPr>
          <w:rFonts w:ascii="Raleway" w:hAnsi="Raleway"/>
          <w:color w:val="002060"/>
        </w:rPr>
        <w:t>Sibenik</w:t>
      </w:r>
      <w:proofErr w:type="spellEnd"/>
      <w:r w:rsidRPr="0004026F">
        <w:rPr>
          <w:rFonts w:ascii="Raleway" w:hAnsi="Raleway"/>
          <w:caps/>
          <w:color w:val="002060"/>
        </w:rPr>
        <w:tab/>
      </w:r>
      <w:r w:rsidRPr="0004026F">
        <w:rPr>
          <w:rFonts w:ascii="Raleway" w:hAnsi="Raleway"/>
          <w:caps/>
          <w:color w:val="002060"/>
        </w:rPr>
        <w:tab/>
      </w:r>
      <w:r w:rsidRPr="0004026F">
        <w:rPr>
          <w:rFonts w:ascii="Raleway" w:hAnsi="Raleway"/>
          <w:caps/>
          <w:color w:val="002060"/>
        </w:rPr>
        <w:tab/>
      </w:r>
    </w:p>
    <w:p w14:paraId="14A832A5" w14:textId="77777777" w:rsidR="003F51B8" w:rsidRDefault="003F51B8" w:rsidP="003F51B8">
      <w:pPr>
        <w:pStyle w:val="Sinespaciado"/>
        <w:rPr>
          <w:rFonts w:ascii="Raleway" w:hAnsi="Raleway"/>
          <w:color w:val="002060"/>
        </w:rPr>
      </w:pPr>
      <w:r w:rsidRPr="0004026F">
        <w:rPr>
          <w:rFonts w:ascii="Raleway" w:hAnsi="Raleway"/>
          <w:caps/>
          <w:color w:val="002060"/>
        </w:rPr>
        <w:t>Dubrovnik/región</w:t>
      </w:r>
      <w:r w:rsidRPr="0004026F">
        <w:t xml:space="preserve"> </w:t>
      </w:r>
      <w:r>
        <w:tab/>
      </w:r>
      <w:r>
        <w:tab/>
      </w:r>
      <w:r w:rsidRPr="0004026F">
        <w:rPr>
          <w:rFonts w:ascii="Raleway" w:hAnsi="Raleway"/>
          <w:color w:val="002060"/>
        </w:rPr>
        <w:t xml:space="preserve">Complejo </w:t>
      </w:r>
      <w:proofErr w:type="spellStart"/>
      <w:r w:rsidRPr="0004026F">
        <w:rPr>
          <w:rFonts w:ascii="Raleway" w:hAnsi="Raleway"/>
          <w:color w:val="002060"/>
        </w:rPr>
        <w:t>Valama</w:t>
      </w:r>
      <w:proofErr w:type="spellEnd"/>
      <w:r w:rsidRPr="0004026F">
        <w:rPr>
          <w:rFonts w:ascii="Raleway" w:hAnsi="Raleway"/>
          <w:color w:val="002060"/>
        </w:rPr>
        <w:t xml:space="preserve"> / Dubrovnik Maestral </w:t>
      </w:r>
      <w:proofErr w:type="spellStart"/>
      <w:r w:rsidRPr="0004026F">
        <w:rPr>
          <w:rFonts w:ascii="Raleway" w:hAnsi="Raleway"/>
          <w:color w:val="002060"/>
        </w:rPr>
        <w:t>Hoteli</w:t>
      </w:r>
      <w:proofErr w:type="spellEnd"/>
      <w:r w:rsidRPr="0004026F">
        <w:rPr>
          <w:rFonts w:ascii="Raleway" w:hAnsi="Raleway"/>
          <w:color w:val="002060"/>
        </w:rPr>
        <w:t xml:space="preserve"> / </w:t>
      </w:r>
    </w:p>
    <w:p w14:paraId="13ABB099" w14:textId="77777777" w:rsidR="003F51B8" w:rsidRPr="0004026F" w:rsidRDefault="003F51B8" w:rsidP="003F51B8">
      <w:pPr>
        <w:pStyle w:val="Sinespaciado"/>
        <w:ind w:left="3540"/>
        <w:rPr>
          <w:rFonts w:ascii="Raleway" w:hAnsi="Raleway"/>
          <w:caps/>
          <w:color w:val="002060"/>
        </w:rPr>
      </w:pPr>
      <w:r w:rsidRPr="0004026F">
        <w:rPr>
          <w:rFonts w:ascii="Raleway" w:hAnsi="Raleway"/>
          <w:color w:val="002060"/>
        </w:rPr>
        <w:t xml:space="preserve">Dubrovnik </w:t>
      </w:r>
      <w:proofErr w:type="spellStart"/>
      <w:r w:rsidRPr="0004026F">
        <w:rPr>
          <w:rFonts w:ascii="Raleway" w:hAnsi="Raleway"/>
          <w:color w:val="002060"/>
        </w:rPr>
        <w:t>Epidauros</w:t>
      </w:r>
      <w:proofErr w:type="spellEnd"/>
      <w:r w:rsidRPr="0004026F">
        <w:rPr>
          <w:rFonts w:ascii="Raleway" w:hAnsi="Raleway"/>
          <w:color w:val="002060"/>
        </w:rPr>
        <w:t xml:space="preserve"> / </w:t>
      </w:r>
      <w:proofErr w:type="spellStart"/>
      <w:r w:rsidRPr="0004026F">
        <w:rPr>
          <w:rFonts w:ascii="Raleway" w:hAnsi="Raleway"/>
          <w:color w:val="002060"/>
        </w:rPr>
        <w:t>Cavtat</w:t>
      </w:r>
      <w:proofErr w:type="spellEnd"/>
      <w:r w:rsidRPr="0004026F">
        <w:rPr>
          <w:rFonts w:ascii="Raleway" w:hAnsi="Raleway"/>
          <w:color w:val="002060"/>
        </w:rPr>
        <w:t xml:space="preserve"> </w:t>
      </w:r>
      <w:proofErr w:type="spellStart"/>
      <w:r w:rsidRPr="0004026F">
        <w:rPr>
          <w:rFonts w:ascii="Raleway" w:hAnsi="Raleway"/>
          <w:color w:val="002060"/>
        </w:rPr>
        <w:t>Astarea</w:t>
      </w:r>
      <w:proofErr w:type="spellEnd"/>
      <w:r w:rsidRPr="0004026F">
        <w:rPr>
          <w:rFonts w:ascii="Raleway" w:hAnsi="Raleway"/>
          <w:color w:val="002060"/>
        </w:rPr>
        <w:t xml:space="preserve"> / </w:t>
      </w:r>
      <w:proofErr w:type="spellStart"/>
      <w:r w:rsidRPr="0004026F">
        <w:rPr>
          <w:rFonts w:ascii="Raleway" w:hAnsi="Raleway"/>
          <w:color w:val="002060"/>
        </w:rPr>
        <w:t>Mlini</w:t>
      </w:r>
      <w:proofErr w:type="spellEnd"/>
      <w:r w:rsidRPr="0004026F">
        <w:rPr>
          <w:rFonts w:ascii="Raleway" w:hAnsi="Raleway"/>
          <w:color w:val="002060"/>
        </w:rPr>
        <w:t xml:space="preserve"> Villas </w:t>
      </w:r>
      <w:proofErr w:type="spellStart"/>
      <w:r w:rsidRPr="0004026F">
        <w:rPr>
          <w:rFonts w:ascii="Raleway" w:hAnsi="Raleway"/>
          <w:color w:val="002060"/>
        </w:rPr>
        <w:t>Plat</w:t>
      </w:r>
      <w:proofErr w:type="spellEnd"/>
    </w:p>
    <w:p w14:paraId="3CA28A17" w14:textId="77777777" w:rsidR="003F51B8" w:rsidRPr="0004026F" w:rsidRDefault="003F51B8" w:rsidP="003F51B8">
      <w:pPr>
        <w:pStyle w:val="Sinespaciado"/>
        <w:rPr>
          <w:rFonts w:ascii="Raleway" w:hAnsi="Raleway"/>
          <w:caps/>
          <w:color w:val="002060"/>
          <w:sz w:val="24"/>
          <w:szCs w:val="24"/>
        </w:rPr>
      </w:pPr>
      <w:r w:rsidRPr="0004026F">
        <w:rPr>
          <w:rFonts w:ascii="Raleway" w:hAnsi="Raleway"/>
          <w:caps/>
          <w:color w:val="002060"/>
          <w:sz w:val="24"/>
          <w:szCs w:val="24"/>
        </w:rPr>
        <w:t>Podgorica</w:t>
      </w:r>
      <w:r>
        <w:rPr>
          <w:rFonts w:ascii="Raleway" w:hAnsi="Raleway"/>
          <w:caps/>
          <w:color w:val="002060"/>
          <w:sz w:val="24"/>
          <w:szCs w:val="24"/>
        </w:rPr>
        <w:tab/>
      </w:r>
      <w:r>
        <w:rPr>
          <w:rFonts w:ascii="Raleway" w:hAnsi="Raleway"/>
          <w:caps/>
          <w:color w:val="002060"/>
          <w:sz w:val="24"/>
          <w:szCs w:val="24"/>
        </w:rPr>
        <w:tab/>
      </w:r>
      <w:r>
        <w:rPr>
          <w:rFonts w:ascii="Raleway" w:hAnsi="Raleway"/>
          <w:caps/>
          <w:color w:val="002060"/>
          <w:sz w:val="24"/>
          <w:szCs w:val="24"/>
        </w:rPr>
        <w:tab/>
      </w:r>
      <w:r>
        <w:rPr>
          <w:rFonts w:ascii="Raleway" w:hAnsi="Raleway"/>
          <w:caps/>
          <w:color w:val="002060"/>
          <w:sz w:val="24"/>
          <w:szCs w:val="24"/>
        </w:rPr>
        <w:tab/>
      </w:r>
      <w:r w:rsidRPr="0004026F">
        <w:rPr>
          <w:rFonts w:ascii="Raleway" w:hAnsi="Raleway"/>
          <w:color w:val="002060"/>
        </w:rPr>
        <w:t>CUE Podgorica / Podgorica Kings Park</w:t>
      </w:r>
    </w:p>
    <w:p w14:paraId="42986A26" w14:textId="77777777" w:rsidR="003F51B8" w:rsidRDefault="003F51B8" w:rsidP="003F51B8">
      <w:pPr>
        <w:pStyle w:val="Sinespaciado"/>
        <w:rPr>
          <w:rFonts w:ascii="Raleway" w:hAnsi="Raleway"/>
          <w:color w:val="002060"/>
        </w:rPr>
      </w:pPr>
      <w:r w:rsidRPr="0004026F">
        <w:rPr>
          <w:rFonts w:ascii="Raleway" w:hAnsi="Raleway"/>
          <w:caps/>
          <w:color w:val="002060"/>
          <w:sz w:val="24"/>
          <w:szCs w:val="24"/>
        </w:rPr>
        <w:t>Tirana/región</w:t>
      </w:r>
      <w:r w:rsidRPr="0004026F">
        <w:rPr>
          <w:rFonts w:ascii="Raleway" w:hAnsi="Raleway"/>
          <w:caps/>
          <w:color w:val="002060"/>
          <w:sz w:val="24"/>
          <w:szCs w:val="24"/>
        </w:rPr>
        <w:tab/>
      </w:r>
      <w:r w:rsidRPr="0004026F">
        <w:rPr>
          <w:rFonts w:ascii="Raleway" w:hAnsi="Raleway"/>
          <w:caps/>
          <w:color w:val="002060"/>
          <w:sz w:val="24"/>
          <w:szCs w:val="24"/>
        </w:rPr>
        <w:tab/>
      </w:r>
      <w:r w:rsidRPr="0004026F">
        <w:rPr>
          <w:rFonts w:ascii="Raleway" w:hAnsi="Raleway"/>
          <w:caps/>
          <w:color w:val="002060"/>
          <w:sz w:val="24"/>
          <w:szCs w:val="24"/>
        </w:rPr>
        <w:tab/>
      </w:r>
      <w:r w:rsidRPr="0004026F">
        <w:rPr>
          <w:rFonts w:ascii="Raleway" w:hAnsi="Raleway"/>
          <w:color w:val="002060"/>
        </w:rPr>
        <w:t xml:space="preserve">Lord Hotel Tirana / Doro City/ </w:t>
      </w:r>
      <w:proofErr w:type="spellStart"/>
      <w:r w:rsidRPr="0004026F">
        <w:rPr>
          <w:rFonts w:ascii="Raleway" w:hAnsi="Raleway"/>
          <w:color w:val="002060"/>
        </w:rPr>
        <w:t>Doanesia</w:t>
      </w:r>
      <w:proofErr w:type="spellEnd"/>
    </w:p>
    <w:p w14:paraId="6C2D0CD1" w14:textId="77777777" w:rsidR="003F51B8" w:rsidRPr="0004026F" w:rsidRDefault="003F51B8" w:rsidP="003F51B8">
      <w:pPr>
        <w:pStyle w:val="Sinespaciado"/>
        <w:ind w:left="2832" w:firstLine="708"/>
        <w:rPr>
          <w:rFonts w:ascii="Raleway" w:hAnsi="Raleway"/>
          <w:caps/>
          <w:color w:val="002060"/>
          <w:sz w:val="24"/>
          <w:szCs w:val="24"/>
        </w:rPr>
      </w:pPr>
      <w:r w:rsidRPr="0004026F">
        <w:rPr>
          <w:rFonts w:ascii="Raleway" w:hAnsi="Raleway"/>
          <w:color w:val="002060"/>
        </w:rPr>
        <w:t>Premium Hotel &amp; Spa</w:t>
      </w:r>
    </w:p>
    <w:p w14:paraId="1751A60A" w14:textId="77777777" w:rsidR="003F51B8" w:rsidRDefault="003F51B8" w:rsidP="003F51B8">
      <w:pPr>
        <w:pStyle w:val="Sinespaciado"/>
        <w:rPr>
          <w:rFonts w:ascii="Raleway" w:hAnsi="Raleway"/>
          <w:caps/>
          <w:color w:val="002060"/>
          <w:sz w:val="24"/>
          <w:szCs w:val="24"/>
        </w:rPr>
      </w:pPr>
      <w:r w:rsidRPr="0004026F">
        <w:rPr>
          <w:rFonts w:ascii="Raleway" w:hAnsi="Raleway"/>
          <w:caps/>
          <w:color w:val="002060"/>
          <w:sz w:val="24"/>
          <w:szCs w:val="24"/>
        </w:rPr>
        <w:t>Región de Ohrid</w:t>
      </w:r>
      <w:r>
        <w:rPr>
          <w:rFonts w:ascii="Raleway" w:hAnsi="Raleway"/>
          <w:caps/>
          <w:color w:val="002060"/>
          <w:sz w:val="24"/>
          <w:szCs w:val="24"/>
        </w:rPr>
        <w:tab/>
      </w:r>
      <w:r>
        <w:rPr>
          <w:rFonts w:ascii="Raleway" w:hAnsi="Raleway"/>
          <w:caps/>
          <w:color w:val="002060"/>
          <w:sz w:val="24"/>
          <w:szCs w:val="24"/>
        </w:rPr>
        <w:tab/>
      </w:r>
      <w:r>
        <w:rPr>
          <w:rFonts w:ascii="Raleway" w:hAnsi="Raleway"/>
          <w:caps/>
          <w:color w:val="002060"/>
          <w:sz w:val="24"/>
          <w:szCs w:val="24"/>
        </w:rPr>
        <w:tab/>
      </w:r>
      <w:proofErr w:type="spellStart"/>
      <w:r w:rsidRPr="0004026F">
        <w:rPr>
          <w:rFonts w:ascii="Raleway" w:hAnsi="Raleway"/>
          <w:color w:val="002060"/>
        </w:rPr>
        <w:t>Millenium</w:t>
      </w:r>
      <w:proofErr w:type="spellEnd"/>
      <w:r w:rsidRPr="0004026F">
        <w:rPr>
          <w:rFonts w:ascii="Raleway" w:hAnsi="Raleway"/>
          <w:color w:val="002060"/>
        </w:rPr>
        <w:t xml:space="preserve"> Palace Metropol Resort</w:t>
      </w:r>
      <w:r>
        <w:rPr>
          <w:rFonts w:ascii="Raleway" w:hAnsi="Raleway"/>
          <w:caps/>
          <w:color w:val="002060"/>
          <w:sz w:val="24"/>
          <w:szCs w:val="24"/>
        </w:rPr>
        <w:tab/>
      </w:r>
    </w:p>
    <w:p w14:paraId="325B87B4" w14:textId="77777777" w:rsidR="003F51B8" w:rsidRPr="0004026F" w:rsidRDefault="003F51B8" w:rsidP="003F51B8">
      <w:pPr>
        <w:pStyle w:val="Sinespaciado"/>
        <w:rPr>
          <w:rFonts w:ascii="Raleway" w:hAnsi="Raleway"/>
          <w:caps/>
          <w:color w:val="002060"/>
          <w:sz w:val="24"/>
          <w:szCs w:val="24"/>
        </w:rPr>
      </w:pPr>
      <w:r w:rsidRPr="0004026F">
        <w:rPr>
          <w:rFonts w:ascii="Raleway" w:hAnsi="Raleway"/>
          <w:caps/>
          <w:color w:val="002060"/>
          <w:sz w:val="24"/>
          <w:szCs w:val="24"/>
        </w:rPr>
        <w:t>Región de Skopje</w:t>
      </w:r>
      <w:r>
        <w:rPr>
          <w:rFonts w:ascii="Raleway" w:hAnsi="Raleway"/>
          <w:caps/>
          <w:color w:val="002060"/>
          <w:sz w:val="24"/>
          <w:szCs w:val="24"/>
        </w:rPr>
        <w:tab/>
      </w:r>
      <w:r>
        <w:rPr>
          <w:rFonts w:ascii="Raleway" w:hAnsi="Raleway"/>
          <w:caps/>
          <w:color w:val="002060"/>
          <w:sz w:val="24"/>
          <w:szCs w:val="24"/>
        </w:rPr>
        <w:tab/>
      </w:r>
      <w:proofErr w:type="spellStart"/>
      <w:r w:rsidRPr="0004026F">
        <w:rPr>
          <w:rFonts w:ascii="Raleway" w:hAnsi="Raleway"/>
          <w:color w:val="002060"/>
        </w:rPr>
        <w:t>Russia</w:t>
      </w:r>
      <w:proofErr w:type="spellEnd"/>
      <w:r w:rsidRPr="0004026F">
        <w:rPr>
          <w:rFonts w:ascii="Raleway" w:hAnsi="Raleway"/>
          <w:color w:val="002060"/>
        </w:rPr>
        <w:t xml:space="preserve"> </w:t>
      </w:r>
      <w:proofErr w:type="spellStart"/>
      <w:r w:rsidRPr="0004026F">
        <w:rPr>
          <w:rFonts w:ascii="Raleway" w:hAnsi="Raleway"/>
          <w:color w:val="002060"/>
        </w:rPr>
        <w:t>Panoramika</w:t>
      </w:r>
      <w:proofErr w:type="spellEnd"/>
    </w:p>
    <w:p w14:paraId="7C71D576" w14:textId="77777777" w:rsidR="003F51B8" w:rsidRDefault="003F51B8" w:rsidP="003F51B8">
      <w:pPr>
        <w:pStyle w:val="Sinespaciado"/>
        <w:rPr>
          <w:rFonts w:ascii="Raleway" w:hAnsi="Raleway"/>
          <w:caps/>
          <w:color w:val="002060"/>
          <w:sz w:val="24"/>
          <w:szCs w:val="24"/>
        </w:rPr>
      </w:pPr>
      <w:r w:rsidRPr="0004026F">
        <w:rPr>
          <w:rFonts w:ascii="Raleway" w:hAnsi="Raleway"/>
          <w:caps/>
          <w:color w:val="002060"/>
          <w:sz w:val="24"/>
          <w:szCs w:val="24"/>
        </w:rPr>
        <w:t>Belgrado</w:t>
      </w:r>
      <w:r>
        <w:rPr>
          <w:rFonts w:ascii="Raleway" w:hAnsi="Raleway"/>
          <w:caps/>
          <w:color w:val="002060"/>
          <w:sz w:val="24"/>
          <w:szCs w:val="24"/>
        </w:rPr>
        <w:tab/>
      </w:r>
      <w:r>
        <w:rPr>
          <w:rFonts w:ascii="Raleway" w:hAnsi="Raleway"/>
          <w:caps/>
          <w:color w:val="002060"/>
          <w:sz w:val="24"/>
          <w:szCs w:val="24"/>
        </w:rPr>
        <w:tab/>
      </w:r>
      <w:r>
        <w:rPr>
          <w:rFonts w:ascii="Raleway" w:hAnsi="Raleway"/>
          <w:caps/>
          <w:color w:val="002060"/>
          <w:sz w:val="24"/>
          <w:szCs w:val="24"/>
        </w:rPr>
        <w:tab/>
      </w:r>
      <w:r>
        <w:rPr>
          <w:rFonts w:ascii="Raleway" w:hAnsi="Raleway"/>
          <w:caps/>
          <w:color w:val="002060"/>
          <w:sz w:val="24"/>
          <w:szCs w:val="24"/>
        </w:rPr>
        <w:tab/>
      </w:r>
      <w:r w:rsidRPr="0004026F">
        <w:rPr>
          <w:rFonts w:ascii="Raleway" w:hAnsi="Raleway"/>
          <w:color w:val="002060"/>
        </w:rPr>
        <w:t>88 Rooms Hotel Novel Palace Hotel</w:t>
      </w:r>
    </w:p>
    <w:p w14:paraId="3616FE3D" w14:textId="77777777" w:rsidR="003F51B8" w:rsidRDefault="003F51B8" w:rsidP="003F51B8">
      <w:pPr>
        <w:pStyle w:val="Sinespaciado"/>
        <w:rPr>
          <w:rFonts w:ascii="Raleway" w:hAnsi="Raleway"/>
          <w:caps/>
          <w:color w:val="002060"/>
          <w:sz w:val="24"/>
          <w:szCs w:val="24"/>
        </w:rPr>
      </w:pPr>
      <w:r w:rsidRPr="0004026F">
        <w:rPr>
          <w:rFonts w:ascii="Raleway" w:hAnsi="Raleway"/>
          <w:caps/>
          <w:color w:val="002060"/>
          <w:sz w:val="24"/>
          <w:szCs w:val="24"/>
        </w:rPr>
        <w:t>Region de Sarajevo</w:t>
      </w:r>
      <w:r>
        <w:rPr>
          <w:rFonts w:ascii="Raleway" w:hAnsi="Raleway"/>
          <w:caps/>
          <w:color w:val="002060"/>
          <w:sz w:val="24"/>
          <w:szCs w:val="24"/>
        </w:rPr>
        <w:tab/>
      </w:r>
      <w:r>
        <w:rPr>
          <w:rFonts w:ascii="Raleway" w:hAnsi="Raleway"/>
          <w:caps/>
          <w:color w:val="002060"/>
          <w:sz w:val="24"/>
          <w:szCs w:val="24"/>
        </w:rPr>
        <w:tab/>
      </w:r>
      <w:r w:rsidRPr="00B3329B">
        <w:rPr>
          <w:rFonts w:ascii="Raleway" w:hAnsi="Raleway"/>
          <w:color w:val="002060"/>
        </w:rPr>
        <w:t xml:space="preserve">Hollywood / Holiday </w:t>
      </w:r>
      <w:proofErr w:type="spellStart"/>
      <w:r w:rsidRPr="00B3329B">
        <w:rPr>
          <w:rFonts w:ascii="Raleway" w:hAnsi="Raleway"/>
          <w:color w:val="002060"/>
        </w:rPr>
        <w:t>Koncept</w:t>
      </w:r>
      <w:proofErr w:type="spellEnd"/>
      <w:r w:rsidRPr="00B3329B">
        <w:rPr>
          <w:rFonts w:ascii="Raleway" w:hAnsi="Raleway"/>
          <w:color w:val="002060"/>
        </w:rPr>
        <w:t xml:space="preserve"> </w:t>
      </w:r>
      <w:proofErr w:type="spellStart"/>
      <w:r w:rsidRPr="00B3329B">
        <w:rPr>
          <w:rFonts w:ascii="Raleway" w:hAnsi="Raleway"/>
          <w:color w:val="002060"/>
        </w:rPr>
        <w:t>Residence</w:t>
      </w:r>
      <w:proofErr w:type="spellEnd"/>
      <w:r w:rsidRPr="00B3329B">
        <w:rPr>
          <w:rFonts w:ascii="Raleway" w:hAnsi="Raleway"/>
          <w:color w:val="002060"/>
        </w:rPr>
        <w:t xml:space="preserve"> Hotels</w:t>
      </w:r>
    </w:p>
    <w:p w14:paraId="2B243311" w14:textId="77777777" w:rsidR="003F51B8" w:rsidRPr="00B3329B" w:rsidRDefault="003F51B8" w:rsidP="003F51B8">
      <w:pPr>
        <w:pStyle w:val="Sinespaciado"/>
        <w:ind w:left="3540" w:hanging="3540"/>
        <w:rPr>
          <w:rFonts w:ascii="Raleway" w:hAnsi="Raleway"/>
          <w:caps/>
          <w:color w:val="002060"/>
          <w:sz w:val="24"/>
          <w:szCs w:val="24"/>
        </w:rPr>
      </w:pPr>
      <w:r w:rsidRPr="0004026F">
        <w:rPr>
          <w:rFonts w:ascii="Raleway" w:hAnsi="Raleway"/>
          <w:caps/>
          <w:color w:val="002060"/>
          <w:sz w:val="24"/>
          <w:szCs w:val="24"/>
        </w:rPr>
        <w:t>Mostar/Medjugorje</w:t>
      </w:r>
      <w:r>
        <w:rPr>
          <w:rFonts w:ascii="Raleway" w:hAnsi="Raleway"/>
          <w:caps/>
          <w:color w:val="002060"/>
          <w:sz w:val="24"/>
          <w:szCs w:val="24"/>
        </w:rPr>
        <w:tab/>
      </w:r>
      <w:proofErr w:type="spellStart"/>
      <w:r w:rsidRPr="00B3329B">
        <w:rPr>
          <w:rFonts w:ascii="Raleway" w:hAnsi="Raleway"/>
          <w:color w:val="002060"/>
        </w:rPr>
        <w:t>Herceg</w:t>
      </w:r>
      <w:proofErr w:type="spellEnd"/>
      <w:r w:rsidRPr="00B3329B">
        <w:rPr>
          <w:rFonts w:ascii="Raleway" w:hAnsi="Raleway"/>
          <w:color w:val="002060"/>
        </w:rPr>
        <w:t xml:space="preserve"> / Medjugorje Villa Regina / </w:t>
      </w:r>
      <w:proofErr w:type="spellStart"/>
      <w:r w:rsidRPr="00B3329B">
        <w:rPr>
          <w:rFonts w:ascii="Raleway" w:hAnsi="Raleway"/>
          <w:color w:val="002060"/>
        </w:rPr>
        <w:t>Medjugorge</w:t>
      </w:r>
      <w:proofErr w:type="spellEnd"/>
      <w:r w:rsidRPr="00B3329B">
        <w:rPr>
          <w:rFonts w:ascii="Raleway" w:hAnsi="Raleway"/>
          <w:color w:val="002060"/>
        </w:rPr>
        <w:t xml:space="preserve"> City Hotel / Mostar Buna / Mostar </w:t>
      </w:r>
      <w:proofErr w:type="spellStart"/>
      <w:r w:rsidRPr="00B3329B">
        <w:rPr>
          <w:rFonts w:ascii="Raleway" w:hAnsi="Raleway"/>
          <w:color w:val="002060"/>
        </w:rPr>
        <w:t>Amicus</w:t>
      </w:r>
      <w:proofErr w:type="spellEnd"/>
      <w:r w:rsidRPr="00B3329B">
        <w:rPr>
          <w:rFonts w:ascii="Raleway" w:hAnsi="Raleway"/>
          <w:color w:val="002060"/>
        </w:rPr>
        <w:t xml:space="preserve"> / Mostar</w:t>
      </w:r>
    </w:p>
    <w:p w14:paraId="08439EFB" w14:textId="07EF0016" w:rsidR="00424FC0" w:rsidRDefault="00424FC0" w:rsidP="00424FC0">
      <w:pPr>
        <w:spacing w:after="0" w:line="240" w:lineRule="auto"/>
        <w:ind w:left="0" w:firstLine="0"/>
        <w:rPr>
          <w:rFonts w:ascii="Raleway" w:eastAsiaTheme="minorHAnsi" w:hAnsi="Raleway" w:cstheme="minorBidi"/>
          <w:b/>
          <w:bCs/>
          <w:color w:val="002060"/>
          <w:sz w:val="24"/>
          <w:szCs w:val="24"/>
          <w:lang w:val="es-ES" w:eastAsia="en-US"/>
        </w:rPr>
      </w:pPr>
    </w:p>
    <w:p w14:paraId="7FC0AB6B"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64775E3B"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539BCDB5"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05466EAA"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56C8B61E"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1F69C31C"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31EB5413"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60201C89"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01AB3060"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7B13BC1C" w14:textId="77777777" w:rsidR="00901D7F"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72764435" w14:textId="77777777" w:rsidR="00901D7F" w:rsidRPr="00424FC0" w:rsidRDefault="00901D7F" w:rsidP="00424FC0">
      <w:pPr>
        <w:spacing w:after="0" w:line="240" w:lineRule="auto"/>
        <w:ind w:left="0" w:firstLine="0"/>
        <w:rPr>
          <w:rFonts w:ascii="Raleway" w:eastAsiaTheme="minorHAnsi" w:hAnsi="Raleway" w:cstheme="minorBidi"/>
          <w:b/>
          <w:bCs/>
          <w:color w:val="002060"/>
          <w:sz w:val="24"/>
          <w:szCs w:val="24"/>
          <w:lang w:val="es-ES" w:eastAsia="en-US"/>
        </w:rPr>
      </w:pPr>
    </w:p>
    <w:p w14:paraId="3EDDD43C" w14:textId="77777777" w:rsidR="00F1583D" w:rsidRDefault="00F1583D" w:rsidP="00D410CB">
      <w:pPr>
        <w:spacing w:before="100" w:beforeAutospacing="1" w:after="100" w:afterAutospacing="1" w:line="240" w:lineRule="auto"/>
        <w:ind w:left="-142" w:firstLine="0"/>
        <w:outlineLvl w:val="3"/>
        <w:rPr>
          <w:rFonts w:ascii="Raleway" w:eastAsia="Times New Roman" w:hAnsi="Raleway" w:cs="Times New Roman"/>
          <w:b/>
          <w:bCs/>
          <w:color w:val="002060"/>
          <w:lang w:eastAsia="es-ES"/>
        </w:rPr>
      </w:pPr>
    </w:p>
    <w:p w14:paraId="1EACFCB6" w14:textId="26CDC3D0" w:rsidR="00FD779F" w:rsidRPr="00CD02C7" w:rsidRDefault="002D4BEB" w:rsidP="00D410CB">
      <w:pPr>
        <w:spacing w:before="100" w:beforeAutospacing="1" w:after="100" w:afterAutospacing="1" w:line="240" w:lineRule="auto"/>
        <w:ind w:left="-142" w:firstLine="0"/>
        <w:outlineLvl w:val="3"/>
        <w:rPr>
          <w:rFonts w:ascii="Raleway" w:eastAsia="Times New Roman" w:hAnsi="Raleway" w:cs="Times New Roman"/>
          <w:b/>
          <w:bCs/>
          <w:color w:val="002060"/>
          <w:lang w:eastAsia="es-ES"/>
        </w:rPr>
      </w:pPr>
      <w:r>
        <w:rPr>
          <w:rFonts w:ascii="Raleway" w:eastAsia="Times New Roman" w:hAnsi="Raleway" w:cs="Times New Roman"/>
          <w:b/>
          <w:bCs/>
          <w:color w:val="002060"/>
          <w:lang w:eastAsia="es-ES"/>
        </w:rPr>
        <w:t xml:space="preserve">SE INCLUYE: </w:t>
      </w:r>
    </w:p>
    <w:p w14:paraId="47F05BA3" w14:textId="44E58ECE" w:rsidR="003F51B8" w:rsidRPr="003F51B8" w:rsidRDefault="003F51B8" w:rsidP="003F51B8">
      <w:pPr>
        <w:pStyle w:val="Sinespaciado"/>
        <w:numPr>
          <w:ilvl w:val="0"/>
          <w:numId w:val="36"/>
        </w:numPr>
        <w:rPr>
          <w:rFonts w:ascii="Raleway" w:hAnsi="Raleway"/>
          <w:color w:val="002060"/>
          <w:lang w:val="es-ES" w:eastAsia="es-ES"/>
        </w:rPr>
      </w:pPr>
      <w:bookmarkStart w:id="1" w:name="_Hlk185493246"/>
      <w:r w:rsidRPr="003F51B8">
        <w:rPr>
          <w:rFonts w:ascii="Raleway" w:hAnsi="Raleway"/>
          <w:color w:val="002060"/>
          <w:lang w:val="es-ES" w:eastAsia="es-ES"/>
        </w:rPr>
        <w:t>Traslados llegada y salida Zagreb.  (tiempo máximo de espera en aeropuerto</w:t>
      </w:r>
      <w:r>
        <w:rPr>
          <w:rFonts w:ascii="Raleway" w:hAnsi="Raleway"/>
          <w:color w:val="002060"/>
          <w:lang w:val="es-ES" w:eastAsia="es-ES"/>
        </w:rPr>
        <w:t xml:space="preserve"> </w:t>
      </w:r>
      <w:r w:rsidRPr="003F51B8">
        <w:rPr>
          <w:rFonts w:ascii="Raleway" w:hAnsi="Raleway"/>
          <w:color w:val="002060"/>
          <w:lang w:val="es-ES" w:eastAsia="es-ES"/>
        </w:rPr>
        <w:t xml:space="preserve">a la llegada 1 </w:t>
      </w:r>
      <w:proofErr w:type="spellStart"/>
      <w:r w:rsidRPr="003F51B8">
        <w:rPr>
          <w:rFonts w:ascii="Raleway" w:hAnsi="Raleway"/>
          <w:color w:val="002060"/>
          <w:lang w:val="es-ES" w:eastAsia="es-ES"/>
        </w:rPr>
        <w:t>hr</w:t>
      </w:r>
      <w:proofErr w:type="spellEnd"/>
      <w:r w:rsidRPr="003F51B8">
        <w:rPr>
          <w:rFonts w:ascii="Raleway" w:hAnsi="Raleway"/>
          <w:color w:val="002060"/>
          <w:lang w:val="es-ES" w:eastAsia="es-ES"/>
        </w:rPr>
        <w:t xml:space="preserve">.) </w:t>
      </w:r>
    </w:p>
    <w:p w14:paraId="52525C8B" w14:textId="39DE72C1" w:rsidR="003F51B8" w:rsidRPr="003F51B8" w:rsidRDefault="003F51B8" w:rsidP="003F51B8">
      <w:pPr>
        <w:pStyle w:val="Sinespaciado"/>
        <w:numPr>
          <w:ilvl w:val="0"/>
          <w:numId w:val="36"/>
        </w:numPr>
        <w:rPr>
          <w:rFonts w:ascii="Raleway" w:hAnsi="Raleway"/>
          <w:color w:val="002060"/>
          <w:lang w:val="es-ES" w:eastAsia="es-ES"/>
        </w:rPr>
      </w:pPr>
      <w:r w:rsidRPr="003F51B8">
        <w:rPr>
          <w:rFonts w:ascii="Raleway" w:hAnsi="Raleway"/>
          <w:color w:val="002060"/>
          <w:lang w:val="es-ES" w:eastAsia="es-ES"/>
        </w:rPr>
        <w:t>Autocar con guía acompañante (bilingüe español-francés) (desde el día 2º al 14º).</w:t>
      </w:r>
    </w:p>
    <w:p w14:paraId="3CB52AAC" w14:textId="33F3E64E" w:rsidR="003F51B8" w:rsidRPr="003F51B8" w:rsidRDefault="003F51B8" w:rsidP="003F51B8">
      <w:pPr>
        <w:pStyle w:val="Sinespaciado"/>
        <w:numPr>
          <w:ilvl w:val="0"/>
          <w:numId w:val="36"/>
        </w:numPr>
        <w:rPr>
          <w:rFonts w:ascii="Raleway" w:hAnsi="Raleway"/>
          <w:color w:val="002060"/>
          <w:lang w:val="es-ES" w:eastAsia="es-ES"/>
        </w:rPr>
      </w:pPr>
      <w:r w:rsidRPr="003F51B8">
        <w:rPr>
          <w:rFonts w:ascii="Raleway" w:hAnsi="Raleway"/>
          <w:color w:val="002060"/>
          <w:lang w:val="es-ES" w:eastAsia="es-ES"/>
        </w:rPr>
        <w:t>Desayuno buffet diario, 13 almuerzos y 14 cenas.</w:t>
      </w:r>
    </w:p>
    <w:p w14:paraId="7097E48F" w14:textId="5EEFD565" w:rsidR="003F51B8" w:rsidRDefault="003F51B8" w:rsidP="002C5D50">
      <w:pPr>
        <w:pStyle w:val="Sinespaciado"/>
        <w:numPr>
          <w:ilvl w:val="0"/>
          <w:numId w:val="36"/>
        </w:numPr>
        <w:rPr>
          <w:rFonts w:ascii="Raleway" w:hAnsi="Raleway"/>
          <w:color w:val="002060"/>
          <w:lang w:val="es-ES" w:eastAsia="es-ES"/>
        </w:rPr>
      </w:pPr>
      <w:r w:rsidRPr="003F51B8">
        <w:rPr>
          <w:rFonts w:ascii="Raleway" w:hAnsi="Raleway"/>
          <w:color w:val="002060"/>
          <w:lang w:val="es-ES" w:eastAsia="es-ES"/>
        </w:rPr>
        <w:t xml:space="preserve">Visitas con guía local en Zagreb, Ljubljana, Zadar, Split, Dubrovnik, Kotor, </w:t>
      </w:r>
      <w:r w:rsidRPr="002C5D50">
        <w:rPr>
          <w:rFonts w:ascii="Raleway" w:hAnsi="Raleway"/>
          <w:color w:val="002060"/>
          <w:lang w:val="es-ES" w:eastAsia="es-ES"/>
        </w:rPr>
        <w:t>Tirana, Ohrid, Skopje, Belgrado, Sarajevo y Mostar.</w:t>
      </w:r>
    </w:p>
    <w:p w14:paraId="280949F6" w14:textId="77777777" w:rsidR="00901D7F" w:rsidRDefault="003F51B8" w:rsidP="00901D7F">
      <w:pPr>
        <w:pStyle w:val="Sinespaciado"/>
        <w:numPr>
          <w:ilvl w:val="1"/>
          <w:numId w:val="36"/>
        </w:numPr>
        <w:rPr>
          <w:rFonts w:ascii="Raleway" w:hAnsi="Raleway"/>
          <w:color w:val="002060"/>
          <w:lang w:val="es-ES" w:eastAsia="es-ES"/>
        </w:rPr>
      </w:pPr>
      <w:r w:rsidRPr="003F51B8">
        <w:rPr>
          <w:rFonts w:ascii="Raleway" w:hAnsi="Raleway"/>
          <w:color w:val="002060"/>
          <w:lang w:val="es-ES" w:eastAsia="es-ES"/>
        </w:rPr>
        <w:t xml:space="preserve">Entradas: </w:t>
      </w:r>
    </w:p>
    <w:p w14:paraId="48BE713B"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Postojna: las cuevas. </w:t>
      </w:r>
    </w:p>
    <w:p w14:paraId="0F57F72C"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Dubrovnik: la catedral, la farmacia antigua. </w:t>
      </w:r>
    </w:p>
    <w:p w14:paraId="044B9A1F"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Montenegro: barco a la Isla de Maria, iglesia “Gospa od </w:t>
      </w:r>
      <w:proofErr w:type="spellStart"/>
      <w:r w:rsidRPr="003F51B8">
        <w:rPr>
          <w:rFonts w:ascii="Raleway" w:hAnsi="Raleway"/>
          <w:color w:val="002060"/>
          <w:lang w:val="es-ES" w:eastAsia="es-ES"/>
        </w:rPr>
        <w:t>Skrpjel</w:t>
      </w:r>
      <w:proofErr w:type="spellEnd"/>
      <w:r w:rsidRPr="003F51B8">
        <w:rPr>
          <w:rFonts w:ascii="Raleway" w:hAnsi="Raleway"/>
          <w:color w:val="002060"/>
          <w:lang w:val="es-ES" w:eastAsia="es-ES"/>
        </w:rPr>
        <w:t>”, Entrada a Kotor.</w:t>
      </w:r>
    </w:p>
    <w:p w14:paraId="69F0B2B5"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Tirana: museo </w:t>
      </w:r>
      <w:proofErr w:type="spellStart"/>
      <w:r w:rsidRPr="003F51B8">
        <w:rPr>
          <w:rFonts w:ascii="Raleway" w:hAnsi="Raleway"/>
          <w:color w:val="002060"/>
          <w:lang w:val="es-ES" w:eastAsia="es-ES"/>
        </w:rPr>
        <w:t>Bunk’Arm</w:t>
      </w:r>
      <w:proofErr w:type="spellEnd"/>
      <w:r w:rsidRPr="003F51B8">
        <w:rPr>
          <w:rFonts w:ascii="Raleway" w:hAnsi="Raleway"/>
          <w:color w:val="002060"/>
          <w:lang w:val="es-ES" w:eastAsia="es-ES"/>
        </w:rPr>
        <w:t xml:space="preserve"> 2.</w:t>
      </w:r>
    </w:p>
    <w:p w14:paraId="4E93A0B4"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Ohrid: catedral Sta. Sofia. Skopje: Fortaleza Kale. </w:t>
      </w:r>
    </w:p>
    <w:p w14:paraId="5DE8736C"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Belgrado: iglesia ortodoxa St. Sava. </w:t>
      </w:r>
    </w:p>
    <w:p w14:paraId="793CD3C4" w14:textId="77777777" w:rsidR="00901D7F"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 xml:space="preserve">Mostar: Casa musulmana, mezquita. </w:t>
      </w:r>
    </w:p>
    <w:p w14:paraId="0E283B7C" w14:textId="7D9C88E6" w:rsidR="003F51B8" w:rsidRPr="003F51B8" w:rsidRDefault="003F51B8" w:rsidP="00901D7F">
      <w:pPr>
        <w:pStyle w:val="Sinespaciado"/>
        <w:numPr>
          <w:ilvl w:val="2"/>
          <w:numId w:val="36"/>
        </w:numPr>
        <w:rPr>
          <w:rFonts w:ascii="Raleway" w:hAnsi="Raleway"/>
          <w:color w:val="002060"/>
          <w:lang w:val="es-ES" w:eastAsia="es-ES"/>
        </w:rPr>
      </w:pPr>
      <w:r w:rsidRPr="003F51B8">
        <w:rPr>
          <w:rFonts w:ascii="Raleway" w:hAnsi="Raleway"/>
          <w:color w:val="002060"/>
          <w:lang w:val="es-ES" w:eastAsia="es-ES"/>
        </w:rPr>
        <w:t>Lagos de Plitvice: Parque Nacional.</w:t>
      </w:r>
    </w:p>
    <w:p w14:paraId="387ECF80" w14:textId="30B7CB98" w:rsidR="003F51B8" w:rsidRPr="003F51B8" w:rsidRDefault="003F51B8" w:rsidP="003F51B8">
      <w:pPr>
        <w:pStyle w:val="Sinespaciado"/>
        <w:numPr>
          <w:ilvl w:val="0"/>
          <w:numId w:val="36"/>
        </w:numPr>
        <w:rPr>
          <w:rFonts w:ascii="Raleway" w:hAnsi="Raleway"/>
          <w:color w:val="002060"/>
          <w:lang w:val="es-ES" w:eastAsia="es-ES"/>
        </w:rPr>
      </w:pPr>
      <w:r w:rsidRPr="003F51B8">
        <w:rPr>
          <w:rFonts w:ascii="Raleway" w:hAnsi="Raleway"/>
          <w:color w:val="002060"/>
          <w:lang w:val="es-ES" w:eastAsia="es-ES"/>
        </w:rPr>
        <w:t xml:space="preserve"> </w:t>
      </w:r>
      <w:r w:rsidR="002C5D50">
        <w:rPr>
          <w:rFonts w:ascii="Raleway" w:hAnsi="Raleway"/>
          <w:color w:val="002060"/>
          <w:lang w:val="es-ES" w:eastAsia="es-ES"/>
        </w:rPr>
        <w:t>P</w:t>
      </w:r>
      <w:r w:rsidRPr="003F51B8">
        <w:rPr>
          <w:rFonts w:ascii="Raleway" w:hAnsi="Raleway"/>
          <w:color w:val="002060"/>
          <w:lang w:val="es-ES" w:eastAsia="es-ES"/>
        </w:rPr>
        <w:t>óliza colectiva</w:t>
      </w:r>
    </w:p>
    <w:p w14:paraId="4FD265A9" w14:textId="77777777" w:rsidR="002C5D50" w:rsidRPr="002C5D50" w:rsidRDefault="003F51B8" w:rsidP="003F51B8">
      <w:pPr>
        <w:pStyle w:val="Sinespaciado"/>
        <w:numPr>
          <w:ilvl w:val="0"/>
          <w:numId w:val="36"/>
        </w:numPr>
      </w:pPr>
      <w:r w:rsidRPr="003F51B8">
        <w:rPr>
          <w:rFonts w:ascii="Raleway" w:hAnsi="Raleway"/>
          <w:color w:val="002060"/>
          <w:lang w:val="es-ES" w:eastAsia="es-ES"/>
        </w:rPr>
        <w:t xml:space="preserve"> Audioguías.</w:t>
      </w:r>
    </w:p>
    <w:p w14:paraId="41D89E5D" w14:textId="0C5FBC95" w:rsidR="005056C4" w:rsidRPr="002C5D50" w:rsidRDefault="005056C4" w:rsidP="003F51B8">
      <w:pPr>
        <w:pStyle w:val="Sinespaciado"/>
        <w:numPr>
          <w:ilvl w:val="0"/>
          <w:numId w:val="36"/>
        </w:numPr>
        <w:rPr>
          <w:rFonts w:ascii="Raleway" w:hAnsi="Raleway"/>
          <w:color w:val="002060"/>
          <w:lang w:val="es-ES" w:eastAsia="es-ES"/>
        </w:rPr>
      </w:pPr>
      <w:r w:rsidRPr="002C5D50">
        <w:rPr>
          <w:rFonts w:ascii="Raleway" w:hAnsi="Raleway"/>
          <w:color w:val="002060"/>
          <w:lang w:val="es-ES" w:eastAsia="es-ES"/>
        </w:rPr>
        <w:t xml:space="preserve">Asistencia en viaje básica para menores de 75 años. </w:t>
      </w:r>
    </w:p>
    <w:p w14:paraId="2E403C70" w14:textId="77777777" w:rsidR="005056C4" w:rsidRPr="002C5D50" w:rsidRDefault="005056C4" w:rsidP="005056C4">
      <w:pPr>
        <w:pStyle w:val="Sinespaciado"/>
        <w:numPr>
          <w:ilvl w:val="0"/>
          <w:numId w:val="36"/>
        </w:numPr>
        <w:rPr>
          <w:rFonts w:ascii="Raleway" w:hAnsi="Raleway"/>
          <w:color w:val="002060"/>
          <w:lang w:val="es-ES" w:eastAsia="es-ES"/>
        </w:rPr>
      </w:pPr>
      <w:r w:rsidRPr="002C5D50">
        <w:rPr>
          <w:rFonts w:ascii="Raleway" w:hAnsi="Raleway"/>
          <w:color w:val="002060"/>
          <w:lang w:val="es-ES" w:eastAsia="es-ES"/>
        </w:rPr>
        <w:t>Fee bancario</w:t>
      </w:r>
    </w:p>
    <w:p w14:paraId="6A156D33" w14:textId="715B68AE" w:rsidR="002D4BEB" w:rsidRPr="002C5D50" w:rsidRDefault="002D4BEB" w:rsidP="005056C4">
      <w:pPr>
        <w:pStyle w:val="Sinespaciado"/>
        <w:ind w:left="720" w:firstLine="0"/>
        <w:rPr>
          <w:rFonts w:ascii="Raleway" w:hAnsi="Raleway"/>
          <w:color w:val="002060"/>
          <w:lang w:val="es-ES" w:eastAsia="es-ES"/>
        </w:rPr>
      </w:pPr>
    </w:p>
    <w:p w14:paraId="7D9C8EA9" w14:textId="77777777" w:rsidR="00F1583D" w:rsidRDefault="00F1583D" w:rsidP="002D4BEB">
      <w:pPr>
        <w:spacing w:before="100" w:beforeAutospacing="1" w:after="100" w:afterAutospacing="1" w:line="240" w:lineRule="auto"/>
        <w:ind w:left="0" w:firstLine="0"/>
        <w:outlineLvl w:val="3"/>
        <w:rPr>
          <w:rFonts w:ascii="Raleway" w:eastAsia="Times New Roman" w:hAnsi="Raleway" w:cs="Times New Roman"/>
          <w:b/>
          <w:bCs/>
          <w:color w:val="002060"/>
          <w:lang w:eastAsia="es-ES"/>
        </w:rPr>
      </w:pPr>
    </w:p>
    <w:p w14:paraId="1AB603C0" w14:textId="5F23DB2F" w:rsidR="00EC283A" w:rsidRPr="00CD02C7" w:rsidRDefault="00EC283A" w:rsidP="002D4BEB">
      <w:pPr>
        <w:spacing w:before="100" w:beforeAutospacing="1" w:after="100" w:afterAutospacing="1" w:line="240" w:lineRule="auto"/>
        <w:ind w:left="0" w:firstLine="0"/>
        <w:outlineLvl w:val="3"/>
        <w:rPr>
          <w:rFonts w:ascii="Raleway" w:eastAsia="Times New Roman" w:hAnsi="Raleway" w:cs="Times New Roman"/>
          <w:b/>
          <w:bCs/>
          <w:color w:val="002060"/>
          <w:lang w:eastAsia="es-ES"/>
        </w:rPr>
      </w:pPr>
      <w:r w:rsidRPr="00CD02C7">
        <w:rPr>
          <w:rFonts w:ascii="Raleway" w:eastAsia="Times New Roman" w:hAnsi="Raleway" w:cs="Times New Roman"/>
          <w:b/>
          <w:bCs/>
          <w:color w:val="002060"/>
          <w:lang w:eastAsia="es-ES"/>
        </w:rPr>
        <w:t>S</w:t>
      </w:r>
      <w:r w:rsidR="003F51B8">
        <w:rPr>
          <w:rFonts w:ascii="Raleway" w:eastAsia="Times New Roman" w:hAnsi="Raleway" w:cs="Times New Roman"/>
          <w:b/>
          <w:bCs/>
          <w:color w:val="002060"/>
          <w:lang w:eastAsia="es-ES"/>
        </w:rPr>
        <w:t>E</w:t>
      </w:r>
      <w:r w:rsidRPr="00CD02C7">
        <w:rPr>
          <w:rFonts w:ascii="Raleway" w:eastAsia="Times New Roman" w:hAnsi="Raleway" w:cs="Times New Roman"/>
          <w:b/>
          <w:bCs/>
          <w:color w:val="002060"/>
          <w:lang w:eastAsia="es-ES"/>
        </w:rPr>
        <w:t>RVICIOS NO INCLUIDOS</w:t>
      </w:r>
    </w:p>
    <w:bookmarkEnd w:id="1"/>
    <w:p w14:paraId="5AE1CA62"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Tiquetes Internacionales y/o domésticos. </w:t>
      </w:r>
    </w:p>
    <w:p w14:paraId="4F315076"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Visados. </w:t>
      </w:r>
    </w:p>
    <w:p w14:paraId="450314BC"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Comidas no mencionadas y Bebidas con las comidas incluso en las comidas incluidas. </w:t>
      </w:r>
    </w:p>
    <w:p w14:paraId="6FE6BF93"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Early </w:t>
      </w:r>
      <w:proofErr w:type="spellStart"/>
      <w:r w:rsidRPr="00E125CD">
        <w:rPr>
          <w:rFonts w:ascii="Raleway" w:hAnsi="Raleway" w:cs="Calibri"/>
          <w:bCs/>
          <w:color w:val="002060"/>
          <w:sz w:val="24"/>
          <w:szCs w:val="24"/>
        </w:rPr>
        <w:t>check</w:t>
      </w:r>
      <w:proofErr w:type="spellEnd"/>
      <w:r w:rsidRPr="00E125CD">
        <w:rPr>
          <w:rFonts w:ascii="Raleway" w:hAnsi="Raleway" w:cs="Calibri"/>
          <w:bCs/>
          <w:color w:val="002060"/>
          <w:sz w:val="24"/>
          <w:szCs w:val="24"/>
        </w:rPr>
        <w:t xml:space="preserve"> In y Late </w:t>
      </w:r>
      <w:proofErr w:type="spellStart"/>
      <w:r w:rsidRPr="00E125CD">
        <w:rPr>
          <w:rFonts w:ascii="Raleway" w:hAnsi="Raleway" w:cs="Calibri"/>
          <w:bCs/>
          <w:color w:val="002060"/>
          <w:sz w:val="24"/>
          <w:szCs w:val="24"/>
        </w:rPr>
        <w:t>check</w:t>
      </w:r>
      <w:proofErr w:type="spellEnd"/>
      <w:r w:rsidRPr="00E125CD">
        <w:rPr>
          <w:rFonts w:ascii="Raleway" w:hAnsi="Raleway" w:cs="Calibri"/>
          <w:bCs/>
          <w:color w:val="002060"/>
          <w:sz w:val="24"/>
          <w:szCs w:val="24"/>
        </w:rPr>
        <w:t xml:space="preserve"> Out. </w:t>
      </w:r>
    </w:p>
    <w:p w14:paraId="61C611AD"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Propinas a guías, maleteros y conductores. </w:t>
      </w:r>
    </w:p>
    <w:p w14:paraId="68B723D7"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Billetes de cámara/video en monumentos. </w:t>
      </w:r>
    </w:p>
    <w:p w14:paraId="3A54FCEC"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Visitas, entradas a monumentos (excepto en los lugares indicados). </w:t>
      </w:r>
    </w:p>
    <w:p w14:paraId="342EDDB6"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En general ningún otro servicio fuera de los mencionados. </w:t>
      </w:r>
    </w:p>
    <w:p w14:paraId="60CC6243" w14:textId="77777777" w:rsidR="00E125CD"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 xml:space="preserve">Gastos personales (lavandería, teléfono, bebidas durante el circuito, etc). </w:t>
      </w:r>
    </w:p>
    <w:p w14:paraId="54ABA000" w14:textId="04FC5EC5" w:rsidR="008254C8" w:rsidRDefault="00E125CD" w:rsidP="008254C8">
      <w:pPr>
        <w:pStyle w:val="Prrafodelista"/>
        <w:numPr>
          <w:ilvl w:val="0"/>
          <w:numId w:val="22"/>
        </w:numPr>
        <w:autoSpaceDE w:val="0"/>
        <w:autoSpaceDN w:val="0"/>
        <w:adjustRightInd w:val="0"/>
        <w:ind w:left="284" w:hanging="284"/>
        <w:rPr>
          <w:rFonts w:ascii="Raleway" w:hAnsi="Raleway" w:cs="Calibri"/>
          <w:bCs/>
          <w:color w:val="002060"/>
          <w:sz w:val="24"/>
          <w:szCs w:val="24"/>
        </w:rPr>
      </w:pPr>
      <w:r w:rsidRPr="00E125CD">
        <w:rPr>
          <w:rFonts w:ascii="Raleway" w:hAnsi="Raleway" w:cs="Calibri"/>
          <w:bCs/>
          <w:color w:val="002060"/>
          <w:sz w:val="24"/>
          <w:szCs w:val="24"/>
        </w:rPr>
        <w:t>Tasas de estancia e impuestos de los establecimientos hoteleros que se cobran por las autoridades locales en determinadas ciudades.</w:t>
      </w:r>
    </w:p>
    <w:p w14:paraId="3C58EFCD" w14:textId="5EEE2D8E" w:rsidR="00E125CD" w:rsidRDefault="00E125CD" w:rsidP="00E125CD">
      <w:pPr>
        <w:autoSpaceDE w:val="0"/>
        <w:autoSpaceDN w:val="0"/>
        <w:adjustRightInd w:val="0"/>
        <w:rPr>
          <w:rFonts w:ascii="Raleway" w:hAnsi="Raleway" w:cs="Calibri"/>
          <w:bCs/>
          <w:color w:val="002060"/>
          <w:sz w:val="24"/>
          <w:szCs w:val="24"/>
        </w:rPr>
      </w:pPr>
    </w:p>
    <w:p w14:paraId="4D06FCA4" w14:textId="77777777" w:rsidR="00F1583D" w:rsidRDefault="00F1583D" w:rsidP="00E125CD">
      <w:pPr>
        <w:autoSpaceDE w:val="0"/>
        <w:autoSpaceDN w:val="0"/>
        <w:adjustRightInd w:val="0"/>
        <w:rPr>
          <w:rFonts w:ascii="Raleway" w:hAnsi="Raleway" w:cs="Calibri"/>
          <w:b/>
          <w:color w:val="002060"/>
          <w:sz w:val="24"/>
          <w:szCs w:val="24"/>
        </w:rPr>
      </w:pPr>
    </w:p>
    <w:p w14:paraId="2E87B73B" w14:textId="77777777" w:rsidR="00F1583D" w:rsidRDefault="00F1583D" w:rsidP="00E125CD">
      <w:pPr>
        <w:autoSpaceDE w:val="0"/>
        <w:autoSpaceDN w:val="0"/>
        <w:adjustRightInd w:val="0"/>
        <w:rPr>
          <w:rFonts w:ascii="Raleway" w:hAnsi="Raleway" w:cs="Calibri"/>
          <w:b/>
          <w:color w:val="002060"/>
          <w:sz w:val="24"/>
          <w:szCs w:val="24"/>
        </w:rPr>
      </w:pPr>
    </w:p>
    <w:p w14:paraId="6CB798CF" w14:textId="77777777" w:rsidR="00F1583D" w:rsidRDefault="00F1583D" w:rsidP="00E125CD">
      <w:pPr>
        <w:autoSpaceDE w:val="0"/>
        <w:autoSpaceDN w:val="0"/>
        <w:adjustRightInd w:val="0"/>
        <w:rPr>
          <w:rFonts w:ascii="Raleway" w:hAnsi="Raleway" w:cs="Calibri"/>
          <w:b/>
          <w:color w:val="002060"/>
          <w:sz w:val="24"/>
          <w:szCs w:val="24"/>
        </w:rPr>
      </w:pPr>
    </w:p>
    <w:p w14:paraId="4E9E938C" w14:textId="77777777" w:rsidR="00F1583D" w:rsidRDefault="00F1583D" w:rsidP="00E125CD">
      <w:pPr>
        <w:autoSpaceDE w:val="0"/>
        <w:autoSpaceDN w:val="0"/>
        <w:adjustRightInd w:val="0"/>
        <w:rPr>
          <w:rFonts w:ascii="Raleway" w:hAnsi="Raleway" w:cs="Calibri"/>
          <w:b/>
          <w:color w:val="002060"/>
          <w:sz w:val="24"/>
          <w:szCs w:val="24"/>
        </w:rPr>
      </w:pPr>
    </w:p>
    <w:p w14:paraId="79140F9D" w14:textId="77777777" w:rsidR="00F1583D" w:rsidRDefault="00F1583D" w:rsidP="00E125CD">
      <w:pPr>
        <w:autoSpaceDE w:val="0"/>
        <w:autoSpaceDN w:val="0"/>
        <w:adjustRightInd w:val="0"/>
        <w:rPr>
          <w:rFonts w:ascii="Raleway" w:hAnsi="Raleway" w:cs="Calibri"/>
          <w:b/>
          <w:color w:val="002060"/>
          <w:sz w:val="24"/>
          <w:szCs w:val="24"/>
        </w:rPr>
      </w:pPr>
    </w:p>
    <w:p w14:paraId="7451A6AA" w14:textId="77777777" w:rsidR="00F1583D" w:rsidRDefault="00F1583D" w:rsidP="00E125CD">
      <w:pPr>
        <w:autoSpaceDE w:val="0"/>
        <w:autoSpaceDN w:val="0"/>
        <w:adjustRightInd w:val="0"/>
        <w:rPr>
          <w:rFonts w:ascii="Raleway" w:hAnsi="Raleway" w:cs="Calibri"/>
          <w:b/>
          <w:color w:val="002060"/>
          <w:sz w:val="24"/>
          <w:szCs w:val="24"/>
        </w:rPr>
      </w:pPr>
    </w:p>
    <w:p w14:paraId="23EA98C5" w14:textId="77777777" w:rsidR="00F1583D" w:rsidRDefault="00F1583D" w:rsidP="00E125CD">
      <w:pPr>
        <w:autoSpaceDE w:val="0"/>
        <w:autoSpaceDN w:val="0"/>
        <w:adjustRightInd w:val="0"/>
        <w:rPr>
          <w:rFonts w:ascii="Raleway" w:hAnsi="Raleway" w:cs="Calibri"/>
          <w:b/>
          <w:color w:val="002060"/>
          <w:sz w:val="24"/>
          <w:szCs w:val="24"/>
        </w:rPr>
      </w:pPr>
    </w:p>
    <w:p w14:paraId="0C41794A" w14:textId="77777777" w:rsidR="00F1583D" w:rsidRDefault="00F1583D" w:rsidP="00E125CD">
      <w:pPr>
        <w:autoSpaceDE w:val="0"/>
        <w:autoSpaceDN w:val="0"/>
        <w:adjustRightInd w:val="0"/>
        <w:rPr>
          <w:rFonts w:ascii="Raleway" w:hAnsi="Raleway" w:cs="Calibri"/>
          <w:b/>
          <w:color w:val="002060"/>
          <w:sz w:val="24"/>
          <w:szCs w:val="24"/>
        </w:rPr>
      </w:pPr>
    </w:p>
    <w:p w14:paraId="7EA2425D" w14:textId="79F377A2" w:rsidR="00E125CD" w:rsidRDefault="00E125CD" w:rsidP="00E125CD">
      <w:pPr>
        <w:autoSpaceDE w:val="0"/>
        <w:autoSpaceDN w:val="0"/>
        <w:adjustRightInd w:val="0"/>
        <w:rPr>
          <w:rFonts w:ascii="Raleway" w:hAnsi="Raleway" w:cs="Calibri"/>
          <w:b/>
          <w:color w:val="002060"/>
          <w:sz w:val="24"/>
          <w:szCs w:val="24"/>
        </w:rPr>
      </w:pPr>
      <w:r w:rsidRPr="00FF7BF0">
        <w:rPr>
          <w:rFonts w:ascii="Raleway" w:hAnsi="Raleway" w:cs="Calibri"/>
          <w:b/>
          <w:color w:val="002060"/>
          <w:sz w:val="24"/>
          <w:szCs w:val="24"/>
        </w:rPr>
        <w:t>Política de cancelaciones de reserva:</w:t>
      </w:r>
    </w:p>
    <w:p w14:paraId="279D98E7" w14:textId="77777777" w:rsidR="00901D7F" w:rsidRPr="00FF7BF0" w:rsidRDefault="00901D7F" w:rsidP="00E125CD">
      <w:pPr>
        <w:autoSpaceDE w:val="0"/>
        <w:autoSpaceDN w:val="0"/>
        <w:adjustRightInd w:val="0"/>
        <w:rPr>
          <w:rFonts w:ascii="Raleway" w:hAnsi="Raleway" w:cs="Calibri"/>
          <w:b/>
          <w:color w:val="002060"/>
          <w:sz w:val="24"/>
          <w:szCs w:val="24"/>
        </w:rPr>
      </w:pPr>
    </w:p>
    <w:p w14:paraId="691CA616"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•40 - 30 días antes de la salida: 60% gastos de cancelación</w:t>
      </w:r>
    </w:p>
    <w:p w14:paraId="0B1C8DFC"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•29 - 15 días antes de la salida: 85% gastos de cancelación</w:t>
      </w:r>
    </w:p>
    <w:p w14:paraId="617FB6EA"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•15 días antes de la salida: 100% gastos de cancelación</w:t>
      </w:r>
    </w:p>
    <w:p w14:paraId="7B991BF3"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 El intercambio   de nombres o fechas estarán sujetas a revisión por parte del operador, sobre todo en fechas con overbooking, pudiéndose aplicar gastos de cancelación.</w:t>
      </w:r>
    </w:p>
    <w:p w14:paraId="0B8F2E73" w14:textId="77777777" w:rsidR="00E125CD" w:rsidRDefault="00E125CD" w:rsidP="00E125CD">
      <w:pPr>
        <w:autoSpaceDE w:val="0"/>
        <w:autoSpaceDN w:val="0"/>
        <w:adjustRightInd w:val="0"/>
        <w:rPr>
          <w:rFonts w:ascii="Raleway" w:hAnsi="Raleway" w:cs="Calibri"/>
          <w:bCs/>
          <w:color w:val="002060"/>
          <w:sz w:val="24"/>
          <w:szCs w:val="24"/>
        </w:rPr>
      </w:pPr>
    </w:p>
    <w:p w14:paraId="5EA8DABA" w14:textId="77777777" w:rsidR="00901D7F" w:rsidRPr="00FF7BF0" w:rsidRDefault="00901D7F" w:rsidP="00E125CD">
      <w:pPr>
        <w:autoSpaceDE w:val="0"/>
        <w:autoSpaceDN w:val="0"/>
        <w:adjustRightInd w:val="0"/>
        <w:rPr>
          <w:rFonts w:ascii="Raleway" w:hAnsi="Raleway" w:cs="Calibri"/>
          <w:bCs/>
          <w:color w:val="002060"/>
          <w:sz w:val="24"/>
          <w:szCs w:val="24"/>
        </w:rPr>
      </w:pPr>
    </w:p>
    <w:p w14:paraId="0EF5B36B" w14:textId="79C7ABDC" w:rsidR="00E125CD" w:rsidRPr="00FF7BF0" w:rsidRDefault="00E125CD" w:rsidP="00E125CD">
      <w:pPr>
        <w:autoSpaceDE w:val="0"/>
        <w:autoSpaceDN w:val="0"/>
        <w:adjustRightInd w:val="0"/>
        <w:rPr>
          <w:rFonts w:ascii="Raleway" w:hAnsi="Raleway" w:cs="Calibri"/>
          <w:b/>
          <w:color w:val="002060"/>
          <w:sz w:val="24"/>
          <w:szCs w:val="24"/>
        </w:rPr>
      </w:pPr>
      <w:r w:rsidRPr="00FF7BF0">
        <w:rPr>
          <w:rFonts w:ascii="Raleway" w:hAnsi="Raleway" w:cs="Calibri"/>
          <w:b/>
          <w:color w:val="002060"/>
          <w:sz w:val="24"/>
          <w:szCs w:val="24"/>
        </w:rPr>
        <w:t>CLAUSULA DE RESPONSABILIDAD</w:t>
      </w:r>
    </w:p>
    <w:p w14:paraId="02F0C7D9" w14:textId="77777777" w:rsidR="00E125CD" w:rsidRPr="00FF7BF0" w:rsidRDefault="00E125CD" w:rsidP="00E125CD">
      <w:pPr>
        <w:autoSpaceDE w:val="0"/>
        <w:autoSpaceDN w:val="0"/>
        <w:adjustRightInd w:val="0"/>
        <w:rPr>
          <w:rFonts w:ascii="Raleway" w:hAnsi="Raleway" w:cs="Calibri"/>
          <w:bCs/>
          <w:color w:val="002060"/>
          <w:sz w:val="24"/>
          <w:szCs w:val="24"/>
        </w:rPr>
      </w:pPr>
    </w:p>
    <w:p w14:paraId="6A2F773E"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39FE7432" w14:textId="77777777" w:rsidR="00E125CD" w:rsidRPr="00FF7BF0" w:rsidRDefault="00E125CD" w:rsidP="00E125CD">
      <w:pPr>
        <w:autoSpaceDE w:val="0"/>
        <w:autoSpaceDN w:val="0"/>
        <w:adjustRightInd w:val="0"/>
        <w:rPr>
          <w:rFonts w:ascii="Raleway" w:hAnsi="Raleway" w:cs="Calibri"/>
          <w:bCs/>
          <w:color w:val="002060"/>
          <w:sz w:val="24"/>
          <w:szCs w:val="24"/>
        </w:rPr>
      </w:pPr>
    </w:p>
    <w:p w14:paraId="71BC7781" w14:textId="77777777"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 xml:space="preserve">"En desarrollo a lo dispuesto en el artículo 17 de la Ley 679 de 2001, se advierte al turista que la explotación y el abuso sexual a menores de edad en el país son sancionados penal y administrativamente, conforme a las leyes vigentes”. Es política de </w:t>
      </w:r>
      <w:r w:rsidRPr="00FF7BF0">
        <w:rPr>
          <w:rFonts w:ascii="Raleway" w:hAnsi="Raleway" w:cs="Calibri"/>
          <w:b/>
          <w:color w:val="002060"/>
          <w:sz w:val="24"/>
          <w:szCs w:val="24"/>
        </w:rPr>
        <w:t>MULTITRAVEL LTDA</w:t>
      </w:r>
      <w:r w:rsidRPr="00FF7BF0">
        <w:rPr>
          <w:rFonts w:ascii="Raleway" w:hAnsi="Raleway" w:cs="Calibri"/>
          <w:bCs/>
          <w:color w:val="002060"/>
          <w:sz w:val="24"/>
          <w:szCs w:val="24"/>
        </w:rPr>
        <w:t xml:space="preserve"> cumplir con los requerimientos ambientales, socioculturales y económicos derivados de sus actividades y servicios como agencia de viajes mayorista, que se hayan identificado, sean propios o de sus proveedores y sobre los cuales tenga influencia.</w:t>
      </w:r>
    </w:p>
    <w:p w14:paraId="66418BCB" w14:textId="77777777" w:rsidR="00E125CD" w:rsidRPr="00FF7BF0" w:rsidRDefault="00E125CD" w:rsidP="00E125CD">
      <w:pPr>
        <w:autoSpaceDE w:val="0"/>
        <w:autoSpaceDN w:val="0"/>
        <w:adjustRightInd w:val="0"/>
        <w:rPr>
          <w:rFonts w:ascii="Raleway" w:hAnsi="Raleway" w:cs="Calibri"/>
          <w:bCs/>
          <w:color w:val="002060"/>
          <w:sz w:val="24"/>
          <w:szCs w:val="24"/>
        </w:rPr>
      </w:pPr>
    </w:p>
    <w:p w14:paraId="4AB26332" w14:textId="34025C3B"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Norma Técnica para el Turismo Sostenible, así como el óptimo desarrollo de la misma durante la operación turística en nuestros destinos.</w:t>
      </w:r>
    </w:p>
    <w:p w14:paraId="3A915A67" w14:textId="77777777" w:rsidR="00F1583D" w:rsidRDefault="00F1583D" w:rsidP="00E125CD">
      <w:pPr>
        <w:autoSpaceDE w:val="0"/>
        <w:autoSpaceDN w:val="0"/>
        <w:adjustRightInd w:val="0"/>
        <w:rPr>
          <w:rFonts w:ascii="Raleway" w:hAnsi="Raleway" w:cs="Calibri"/>
          <w:b/>
          <w:color w:val="002060"/>
          <w:sz w:val="24"/>
          <w:szCs w:val="24"/>
        </w:rPr>
      </w:pPr>
    </w:p>
    <w:p w14:paraId="2C402FB1" w14:textId="46D6D40A" w:rsidR="00E125CD" w:rsidRPr="00FF7BF0"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
          <w:color w:val="002060"/>
          <w:sz w:val="24"/>
          <w:szCs w:val="24"/>
        </w:rPr>
        <w:t>HTTPS://WWW.MULTITRAVEL.COM.CO/CONDICIONES-GENERALES</w:t>
      </w:r>
    </w:p>
    <w:p w14:paraId="3399DB08" w14:textId="027BEC8F" w:rsidR="00E125CD" w:rsidRPr="00E125CD" w:rsidRDefault="00E125CD" w:rsidP="00E125CD">
      <w:pPr>
        <w:autoSpaceDE w:val="0"/>
        <w:autoSpaceDN w:val="0"/>
        <w:adjustRightInd w:val="0"/>
        <w:rPr>
          <w:rFonts w:ascii="Raleway" w:hAnsi="Raleway" w:cs="Calibri"/>
          <w:bCs/>
          <w:color w:val="002060"/>
          <w:sz w:val="24"/>
          <w:szCs w:val="24"/>
        </w:rPr>
      </w:pPr>
      <w:r w:rsidRPr="00FF7BF0">
        <w:rPr>
          <w:rFonts w:ascii="Raleway" w:hAnsi="Raleway" w:cs="Calibri"/>
          <w:bCs/>
          <w:color w:val="002060"/>
          <w:sz w:val="24"/>
          <w:szCs w:val="24"/>
        </w:rPr>
        <w:t>Cordial saludo,</w:t>
      </w:r>
      <w:r w:rsidR="00507907" w:rsidRPr="00E125CD">
        <w:rPr>
          <w:rFonts w:ascii="Raleway" w:hAnsi="Raleway" w:cs="Calibri"/>
          <w:bCs/>
          <w:color w:val="002060"/>
          <w:sz w:val="24"/>
          <w:szCs w:val="24"/>
        </w:rPr>
        <w:t xml:space="preserve"> </w:t>
      </w:r>
    </w:p>
    <w:sectPr w:rsidR="00E125CD" w:rsidRPr="00E125CD" w:rsidSect="00166288">
      <w:headerReference w:type="even" r:id="rId8"/>
      <w:headerReference w:type="default" r:id="rId9"/>
      <w:footerReference w:type="even" r:id="rId10"/>
      <w:footerReference w:type="default" r:id="rId11"/>
      <w:headerReference w:type="first" r:id="rId12"/>
      <w:footerReference w:type="first" r:id="rId13"/>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6F30" w14:textId="77777777" w:rsidR="00B82D8D" w:rsidRDefault="00B82D8D">
      <w:pPr>
        <w:spacing w:after="0" w:line="240" w:lineRule="auto"/>
      </w:pPr>
      <w:r>
        <w:separator/>
      </w:r>
    </w:p>
  </w:endnote>
  <w:endnote w:type="continuationSeparator" w:id="0">
    <w:p w14:paraId="39092128" w14:textId="77777777" w:rsidR="00B82D8D" w:rsidRDefault="00B82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GillSans-SemiBoldItalic">
    <w:altName w:val="Calibri"/>
    <w:panose1 w:val="00000000000000000000"/>
    <w:charset w:val="00"/>
    <w:family w:val="swiss"/>
    <w:notTrueType/>
    <w:pitch w:val="default"/>
    <w:sig w:usb0="00000203" w:usb1="00000000" w:usb2="00000000" w:usb3="00000000" w:csb0="00000005" w:csb1="00000000"/>
  </w:font>
  <w:font w:name="Raleway">
    <w:altName w:val="Trebuchet MS"/>
    <w:charset w:val="00"/>
    <w:family w:val="auto"/>
    <w:pitch w:val="variable"/>
    <w:sig w:usb0="A00002FF" w:usb1="5000205B" w:usb2="00000000" w:usb3="00000000" w:csb0="00000197"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42EC9" w14:textId="77777777" w:rsidR="00B82D8D" w:rsidRDefault="00B82D8D">
      <w:pPr>
        <w:spacing w:after="0" w:line="240" w:lineRule="auto"/>
      </w:pPr>
      <w:r>
        <w:separator/>
      </w:r>
    </w:p>
  </w:footnote>
  <w:footnote w:type="continuationSeparator" w:id="0">
    <w:p w14:paraId="65260E14" w14:textId="77777777" w:rsidR="00B82D8D" w:rsidRDefault="00B82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DE5"/>
    <w:multiLevelType w:val="hybridMultilevel"/>
    <w:tmpl w:val="24EE474C"/>
    <w:lvl w:ilvl="0" w:tplc="347E2384">
      <w:numFmt w:val="bullet"/>
      <w:lvlText w:val="•"/>
      <w:lvlJc w:val="left"/>
      <w:pPr>
        <w:ind w:left="556" w:hanging="840"/>
      </w:pPr>
      <w:rPr>
        <w:rFonts w:ascii="Verdana" w:eastAsia="Segoe UI" w:hAnsi="Verdana" w:cs="Open Sans"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 w15:restartNumberingAfterBreak="0">
    <w:nsid w:val="0730769F"/>
    <w:multiLevelType w:val="hybridMultilevel"/>
    <w:tmpl w:val="0832D1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0D30B7"/>
    <w:multiLevelType w:val="hybridMultilevel"/>
    <w:tmpl w:val="3F0033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04B30"/>
    <w:multiLevelType w:val="hybridMultilevel"/>
    <w:tmpl w:val="5770E7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11457BE"/>
    <w:multiLevelType w:val="hybridMultilevel"/>
    <w:tmpl w:val="A91AFC8A"/>
    <w:lvl w:ilvl="0" w:tplc="9ED03076">
      <w:numFmt w:val="bullet"/>
      <w:lvlText w:val="-"/>
      <w:lvlJc w:val="left"/>
      <w:pPr>
        <w:ind w:left="720" w:hanging="360"/>
      </w:pPr>
      <w:rPr>
        <w:rFonts w:ascii="Verdana" w:eastAsia="Segoe UI" w:hAnsi="Verdana" w:cs="Calibri"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7862D0"/>
    <w:multiLevelType w:val="hybridMultilevel"/>
    <w:tmpl w:val="326A83D0"/>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C40829"/>
    <w:multiLevelType w:val="hybridMultilevel"/>
    <w:tmpl w:val="5E38E6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516690"/>
    <w:multiLevelType w:val="hybridMultilevel"/>
    <w:tmpl w:val="F7F4D4A0"/>
    <w:lvl w:ilvl="0" w:tplc="9ED03076">
      <w:numFmt w:val="bullet"/>
      <w:lvlText w:val="-"/>
      <w:lvlJc w:val="left"/>
      <w:pPr>
        <w:ind w:left="720" w:hanging="360"/>
      </w:pPr>
      <w:rPr>
        <w:rFonts w:ascii="Verdana" w:eastAsia="Segoe UI" w:hAnsi="Verdana" w:cs="Calibri"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672503A"/>
    <w:multiLevelType w:val="hybridMultilevel"/>
    <w:tmpl w:val="29FAD718"/>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F17F7"/>
    <w:multiLevelType w:val="hybridMultilevel"/>
    <w:tmpl w:val="096A9A56"/>
    <w:lvl w:ilvl="0" w:tplc="D89099E6">
      <w:numFmt w:val="bullet"/>
      <w:lvlText w:val="-"/>
      <w:lvlJc w:val="left"/>
      <w:pPr>
        <w:ind w:left="218"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30353A5"/>
    <w:multiLevelType w:val="hybridMultilevel"/>
    <w:tmpl w:val="20F0016C"/>
    <w:lvl w:ilvl="0" w:tplc="F69EA4C2">
      <w:start w:val="1"/>
      <w:numFmt w:val="decimal"/>
      <w:lvlText w:val="(%1)"/>
      <w:lvlJc w:val="left"/>
      <w:pPr>
        <w:ind w:left="578" w:hanging="72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2" w15:restartNumberingAfterBreak="0">
    <w:nsid w:val="25DA4593"/>
    <w:multiLevelType w:val="hybridMultilevel"/>
    <w:tmpl w:val="C4766650"/>
    <w:lvl w:ilvl="0" w:tplc="E4F8C24E">
      <w:start w:val="6"/>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8E2BBD"/>
    <w:multiLevelType w:val="hybridMultilevel"/>
    <w:tmpl w:val="77905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8CD7E40"/>
    <w:multiLevelType w:val="hybridMultilevel"/>
    <w:tmpl w:val="C6B81E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B190D01"/>
    <w:multiLevelType w:val="hybridMultilevel"/>
    <w:tmpl w:val="2F0C487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6" w15:restartNumberingAfterBreak="0">
    <w:nsid w:val="2F202D7D"/>
    <w:multiLevelType w:val="hybridMultilevel"/>
    <w:tmpl w:val="B308B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607C1"/>
    <w:multiLevelType w:val="hybridMultilevel"/>
    <w:tmpl w:val="6682FFF4"/>
    <w:lvl w:ilvl="0" w:tplc="D89099E6">
      <w:numFmt w:val="bullet"/>
      <w:lvlText w:val="-"/>
      <w:lvlJc w:val="left"/>
      <w:pPr>
        <w:ind w:left="76" w:hanging="360"/>
      </w:pPr>
      <w:rPr>
        <w:rFonts w:ascii="Verdana" w:eastAsia="Times New Roman" w:hAnsi="Verdana" w:cs="Times New Roman"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8" w15:restartNumberingAfterBreak="0">
    <w:nsid w:val="39885DED"/>
    <w:multiLevelType w:val="hybridMultilevel"/>
    <w:tmpl w:val="E5E295CC"/>
    <w:lvl w:ilvl="0" w:tplc="240A0001">
      <w:start w:val="1"/>
      <w:numFmt w:val="bullet"/>
      <w:lvlText w:val=""/>
      <w:lvlJc w:val="left"/>
      <w:pPr>
        <w:ind w:left="76"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9" w15:restartNumberingAfterBreak="0">
    <w:nsid w:val="3B6312D2"/>
    <w:multiLevelType w:val="hybridMultilevel"/>
    <w:tmpl w:val="74D44FC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0" w15:restartNumberingAfterBreak="0">
    <w:nsid w:val="3CBF24AD"/>
    <w:multiLevelType w:val="hybridMultilevel"/>
    <w:tmpl w:val="7A22056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1134363"/>
    <w:multiLevelType w:val="hybridMultilevel"/>
    <w:tmpl w:val="FCEEBF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2F27699"/>
    <w:multiLevelType w:val="hybridMultilevel"/>
    <w:tmpl w:val="5E52D1F0"/>
    <w:lvl w:ilvl="0" w:tplc="240A0001">
      <w:start w:val="1"/>
      <w:numFmt w:val="bullet"/>
      <w:lvlText w:val=""/>
      <w:lvlJc w:val="left"/>
      <w:pPr>
        <w:ind w:left="578" w:hanging="720"/>
      </w:pPr>
      <w:rPr>
        <w:rFonts w:ascii="Symbol" w:hAnsi="Symbol"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3" w15:restartNumberingAfterBreak="0">
    <w:nsid w:val="4AF56423"/>
    <w:multiLevelType w:val="hybridMultilevel"/>
    <w:tmpl w:val="DB98E8CE"/>
    <w:lvl w:ilvl="0" w:tplc="240A000B">
      <w:start w:val="1"/>
      <w:numFmt w:val="bullet"/>
      <w:lvlText w:val=""/>
      <w:lvlJc w:val="left"/>
      <w:pPr>
        <w:ind w:left="1080" w:hanging="360"/>
      </w:pPr>
      <w:rPr>
        <w:rFonts w:ascii="Wingdings" w:hAnsi="Wingdings"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4E862EC3"/>
    <w:multiLevelType w:val="hybridMultilevel"/>
    <w:tmpl w:val="36AA8EF0"/>
    <w:lvl w:ilvl="0" w:tplc="240A0001">
      <w:start w:val="1"/>
      <w:numFmt w:val="bullet"/>
      <w:lvlText w:val=""/>
      <w:lvlJc w:val="left"/>
      <w:pPr>
        <w:ind w:left="568" w:hanging="360"/>
      </w:pPr>
      <w:rPr>
        <w:rFonts w:ascii="Symbol" w:hAnsi="Symbol" w:hint="default"/>
      </w:rPr>
    </w:lvl>
    <w:lvl w:ilvl="1" w:tplc="240A0003" w:tentative="1">
      <w:start w:val="1"/>
      <w:numFmt w:val="bullet"/>
      <w:lvlText w:val="o"/>
      <w:lvlJc w:val="left"/>
      <w:pPr>
        <w:ind w:left="1288" w:hanging="360"/>
      </w:pPr>
      <w:rPr>
        <w:rFonts w:ascii="Courier New" w:hAnsi="Courier New" w:cs="Courier New" w:hint="default"/>
      </w:rPr>
    </w:lvl>
    <w:lvl w:ilvl="2" w:tplc="240A0005" w:tentative="1">
      <w:start w:val="1"/>
      <w:numFmt w:val="bullet"/>
      <w:lvlText w:val=""/>
      <w:lvlJc w:val="left"/>
      <w:pPr>
        <w:ind w:left="2008" w:hanging="360"/>
      </w:pPr>
      <w:rPr>
        <w:rFonts w:ascii="Wingdings" w:hAnsi="Wingdings" w:hint="default"/>
      </w:rPr>
    </w:lvl>
    <w:lvl w:ilvl="3" w:tplc="240A0001" w:tentative="1">
      <w:start w:val="1"/>
      <w:numFmt w:val="bullet"/>
      <w:lvlText w:val=""/>
      <w:lvlJc w:val="left"/>
      <w:pPr>
        <w:ind w:left="2728" w:hanging="360"/>
      </w:pPr>
      <w:rPr>
        <w:rFonts w:ascii="Symbol" w:hAnsi="Symbol" w:hint="default"/>
      </w:rPr>
    </w:lvl>
    <w:lvl w:ilvl="4" w:tplc="240A0003" w:tentative="1">
      <w:start w:val="1"/>
      <w:numFmt w:val="bullet"/>
      <w:lvlText w:val="o"/>
      <w:lvlJc w:val="left"/>
      <w:pPr>
        <w:ind w:left="3448" w:hanging="360"/>
      </w:pPr>
      <w:rPr>
        <w:rFonts w:ascii="Courier New" w:hAnsi="Courier New" w:cs="Courier New" w:hint="default"/>
      </w:rPr>
    </w:lvl>
    <w:lvl w:ilvl="5" w:tplc="240A0005" w:tentative="1">
      <w:start w:val="1"/>
      <w:numFmt w:val="bullet"/>
      <w:lvlText w:val=""/>
      <w:lvlJc w:val="left"/>
      <w:pPr>
        <w:ind w:left="4168" w:hanging="360"/>
      </w:pPr>
      <w:rPr>
        <w:rFonts w:ascii="Wingdings" w:hAnsi="Wingdings" w:hint="default"/>
      </w:rPr>
    </w:lvl>
    <w:lvl w:ilvl="6" w:tplc="240A0001" w:tentative="1">
      <w:start w:val="1"/>
      <w:numFmt w:val="bullet"/>
      <w:lvlText w:val=""/>
      <w:lvlJc w:val="left"/>
      <w:pPr>
        <w:ind w:left="4888" w:hanging="360"/>
      </w:pPr>
      <w:rPr>
        <w:rFonts w:ascii="Symbol" w:hAnsi="Symbol" w:hint="default"/>
      </w:rPr>
    </w:lvl>
    <w:lvl w:ilvl="7" w:tplc="240A0003" w:tentative="1">
      <w:start w:val="1"/>
      <w:numFmt w:val="bullet"/>
      <w:lvlText w:val="o"/>
      <w:lvlJc w:val="left"/>
      <w:pPr>
        <w:ind w:left="5608" w:hanging="360"/>
      </w:pPr>
      <w:rPr>
        <w:rFonts w:ascii="Courier New" w:hAnsi="Courier New" w:cs="Courier New" w:hint="default"/>
      </w:rPr>
    </w:lvl>
    <w:lvl w:ilvl="8" w:tplc="240A0005" w:tentative="1">
      <w:start w:val="1"/>
      <w:numFmt w:val="bullet"/>
      <w:lvlText w:val=""/>
      <w:lvlJc w:val="left"/>
      <w:pPr>
        <w:ind w:left="6328" w:hanging="360"/>
      </w:pPr>
      <w:rPr>
        <w:rFonts w:ascii="Wingdings" w:hAnsi="Wingdings" w:hint="default"/>
      </w:rPr>
    </w:lvl>
  </w:abstractNum>
  <w:abstractNum w:abstractNumId="25" w15:restartNumberingAfterBreak="0">
    <w:nsid w:val="500A4466"/>
    <w:multiLevelType w:val="hybridMultilevel"/>
    <w:tmpl w:val="69706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14D4EEC"/>
    <w:multiLevelType w:val="hybridMultilevel"/>
    <w:tmpl w:val="F4A27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66F247A"/>
    <w:multiLevelType w:val="hybridMultilevel"/>
    <w:tmpl w:val="FD124A54"/>
    <w:lvl w:ilvl="0" w:tplc="3A1A5DC6">
      <w:numFmt w:val="bullet"/>
      <w:lvlText w:val="-"/>
      <w:lvlJc w:val="left"/>
      <w:pPr>
        <w:ind w:left="720" w:hanging="360"/>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2A18C4"/>
    <w:multiLevelType w:val="hybridMultilevel"/>
    <w:tmpl w:val="ADD2EEA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9" w15:restartNumberingAfterBreak="0">
    <w:nsid w:val="5F841F5B"/>
    <w:multiLevelType w:val="hybridMultilevel"/>
    <w:tmpl w:val="1FA43D9A"/>
    <w:lvl w:ilvl="0" w:tplc="240A0001">
      <w:start w:val="1"/>
      <w:numFmt w:val="bullet"/>
      <w:lvlText w:val=""/>
      <w:lvlJc w:val="left"/>
      <w:pPr>
        <w:ind w:left="720" w:hanging="360"/>
      </w:pPr>
      <w:rPr>
        <w:rFonts w:ascii="Symbol" w:hAnsi="Symbol" w:hint="default"/>
        <w:color w:val="00B0F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2E549B"/>
    <w:multiLevelType w:val="hybridMultilevel"/>
    <w:tmpl w:val="FDB21AFE"/>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1" w15:restartNumberingAfterBreak="0">
    <w:nsid w:val="66187764"/>
    <w:multiLevelType w:val="hybridMultilevel"/>
    <w:tmpl w:val="FB1642BA"/>
    <w:lvl w:ilvl="0" w:tplc="240A0001">
      <w:start w:val="1"/>
      <w:numFmt w:val="bullet"/>
      <w:lvlText w:val=""/>
      <w:lvlJc w:val="left"/>
      <w:pPr>
        <w:ind w:left="1080" w:hanging="360"/>
      </w:pPr>
      <w:rPr>
        <w:rFonts w:ascii="Symbol" w:hAnsi="Symbol"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67777C63"/>
    <w:multiLevelType w:val="hybridMultilevel"/>
    <w:tmpl w:val="852AFC5E"/>
    <w:lvl w:ilvl="0" w:tplc="240A000B">
      <w:start w:val="1"/>
      <w:numFmt w:val="bullet"/>
      <w:lvlText w:val=""/>
      <w:lvlJc w:val="left"/>
      <w:pPr>
        <w:ind w:left="1080" w:hanging="360"/>
      </w:pPr>
      <w:rPr>
        <w:rFonts w:ascii="Wingdings" w:hAnsi="Wingdings" w:hint="default"/>
      </w:rPr>
    </w:lvl>
    <w:lvl w:ilvl="1" w:tplc="61D46708">
      <w:start w:val="6"/>
      <w:numFmt w:val="bullet"/>
      <w:lvlText w:val="-"/>
      <w:lvlJc w:val="left"/>
      <w:pPr>
        <w:ind w:left="1800" w:hanging="360"/>
      </w:pPr>
      <w:rPr>
        <w:rFonts w:ascii="Calibri" w:eastAsia="Segoe UI" w:hAnsi="Calibri" w:cs="Calibri" w:hint="default"/>
        <w:sz w:val="18"/>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3" w15:restartNumberingAfterBreak="0">
    <w:nsid w:val="6CDB5EE5"/>
    <w:multiLevelType w:val="hybridMultilevel"/>
    <w:tmpl w:val="5E58B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336686"/>
    <w:multiLevelType w:val="hybridMultilevel"/>
    <w:tmpl w:val="DF72C1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B3F6159"/>
    <w:multiLevelType w:val="hybridMultilevel"/>
    <w:tmpl w:val="7F64C2D2"/>
    <w:lvl w:ilvl="0" w:tplc="D89099E6">
      <w:numFmt w:val="bullet"/>
      <w:lvlText w:val="-"/>
      <w:lvlJc w:val="left"/>
      <w:pPr>
        <w:ind w:left="218" w:hanging="360"/>
      </w:pPr>
      <w:rPr>
        <w:rFonts w:ascii="Verdana" w:eastAsia="Times New Roman" w:hAnsi="Verdana" w:cs="Times New Roman"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36" w15:restartNumberingAfterBreak="0">
    <w:nsid w:val="7BBA6029"/>
    <w:multiLevelType w:val="hybridMultilevel"/>
    <w:tmpl w:val="59E6361A"/>
    <w:lvl w:ilvl="0" w:tplc="804444EC">
      <w:start w:val="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BCF0E04"/>
    <w:multiLevelType w:val="hybridMultilevel"/>
    <w:tmpl w:val="B7BEA9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C53155"/>
    <w:multiLevelType w:val="hybridMultilevel"/>
    <w:tmpl w:val="A920C108"/>
    <w:lvl w:ilvl="0" w:tplc="240A0001">
      <w:start w:val="1"/>
      <w:numFmt w:val="bullet"/>
      <w:lvlText w:val=""/>
      <w:lvlJc w:val="left"/>
      <w:pPr>
        <w:ind w:left="720" w:hanging="360"/>
      </w:pPr>
      <w:rPr>
        <w:rFonts w:ascii="Symbol" w:hAnsi="Symbol" w:hint="default"/>
      </w:rPr>
    </w:lvl>
    <w:lvl w:ilvl="1" w:tplc="D15C5816">
      <w:start w:val="6"/>
      <w:numFmt w:val="bullet"/>
      <w:lvlText w:val="-"/>
      <w:lvlJc w:val="left"/>
      <w:pPr>
        <w:ind w:left="1440" w:hanging="360"/>
      </w:pPr>
      <w:rPr>
        <w:rFonts w:ascii="Verdana" w:eastAsia="Segoe UI" w:hAnsi="Verdana" w:cs="Segoe U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56336087">
    <w:abstractNumId w:val="38"/>
  </w:num>
  <w:num w:numId="2" w16cid:durableId="957953146">
    <w:abstractNumId w:val="30"/>
  </w:num>
  <w:num w:numId="3" w16cid:durableId="2102945593">
    <w:abstractNumId w:val="0"/>
  </w:num>
  <w:num w:numId="4" w16cid:durableId="947077648">
    <w:abstractNumId w:val="2"/>
  </w:num>
  <w:num w:numId="5" w16cid:durableId="996766179">
    <w:abstractNumId w:val="27"/>
  </w:num>
  <w:num w:numId="6" w16cid:durableId="1548761099">
    <w:abstractNumId w:val="28"/>
  </w:num>
  <w:num w:numId="7" w16cid:durableId="1214001078">
    <w:abstractNumId w:val="13"/>
  </w:num>
  <w:num w:numId="8" w16cid:durableId="1540628802">
    <w:abstractNumId w:val="36"/>
  </w:num>
  <w:num w:numId="9" w16cid:durableId="1275553515">
    <w:abstractNumId w:val="14"/>
  </w:num>
  <w:num w:numId="10" w16cid:durableId="2050563338">
    <w:abstractNumId w:val="21"/>
  </w:num>
  <w:num w:numId="11" w16cid:durableId="1185439361">
    <w:abstractNumId w:val="12"/>
  </w:num>
  <w:num w:numId="12" w16cid:durableId="856844981">
    <w:abstractNumId w:val="26"/>
  </w:num>
  <w:num w:numId="13" w16cid:durableId="1465730981">
    <w:abstractNumId w:val="7"/>
  </w:num>
  <w:num w:numId="14" w16cid:durableId="513346302">
    <w:abstractNumId w:val="4"/>
  </w:num>
  <w:num w:numId="15" w16cid:durableId="1032346981">
    <w:abstractNumId w:val="5"/>
  </w:num>
  <w:num w:numId="16" w16cid:durableId="2042633418">
    <w:abstractNumId w:val="8"/>
  </w:num>
  <w:num w:numId="17" w16cid:durableId="729038159">
    <w:abstractNumId w:val="29"/>
  </w:num>
  <w:num w:numId="18" w16cid:durableId="1497571719">
    <w:abstractNumId w:val="1"/>
  </w:num>
  <w:num w:numId="19" w16cid:durableId="52316933">
    <w:abstractNumId w:val="31"/>
  </w:num>
  <w:num w:numId="20" w16cid:durableId="575438096">
    <w:abstractNumId w:val="3"/>
  </w:num>
  <w:num w:numId="21" w16cid:durableId="44109216">
    <w:abstractNumId w:val="37"/>
  </w:num>
  <w:num w:numId="22" w16cid:durableId="314723947">
    <w:abstractNumId w:val="15"/>
  </w:num>
  <w:num w:numId="23" w16cid:durableId="1804539994">
    <w:abstractNumId w:val="23"/>
  </w:num>
  <w:num w:numId="24" w16cid:durableId="1914000872">
    <w:abstractNumId w:val="32"/>
  </w:num>
  <w:num w:numId="25" w16cid:durableId="1613979600">
    <w:abstractNumId w:val="11"/>
  </w:num>
  <w:num w:numId="26" w16cid:durableId="1572546946">
    <w:abstractNumId w:val="33"/>
  </w:num>
  <w:num w:numId="27" w16cid:durableId="1771929511">
    <w:abstractNumId w:val="16"/>
  </w:num>
  <w:num w:numId="28" w16cid:durableId="114254982">
    <w:abstractNumId w:val="19"/>
  </w:num>
  <w:num w:numId="29" w16cid:durableId="1553807996">
    <w:abstractNumId w:val="35"/>
  </w:num>
  <w:num w:numId="30" w16cid:durableId="814221875">
    <w:abstractNumId w:val="10"/>
  </w:num>
  <w:num w:numId="31" w16cid:durableId="1236940080">
    <w:abstractNumId w:val="17"/>
  </w:num>
  <w:num w:numId="32" w16cid:durableId="208538332">
    <w:abstractNumId w:val="18"/>
  </w:num>
  <w:num w:numId="33" w16cid:durableId="1845583419">
    <w:abstractNumId w:val="25"/>
  </w:num>
  <w:num w:numId="34" w16cid:durableId="173351699">
    <w:abstractNumId w:val="22"/>
  </w:num>
  <w:num w:numId="35" w16cid:durableId="677539446">
    <w:abstractNumId w:val="6"/>
  </w:num>
  <w:num w:numId="36" w16cid:durableId="559709793">
    <w:abstractNumId w:val="34"/>
  </w:num>
  <w:num w:numId="37" w16cid:durableId="2066180221">
    <w:abstractNumId w:val="24"/>
  </w:num>
  <w:num w:numId="38" w16cid:durableId="518396732">
    <w:abstractNumId w:val="9"/>
  </w:num>
  <w:num w:numId="39" w16cid:durableId="47063239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72F"/>
    <w:rsid w:val="00006D67"/>
    <w:rsid w:val="000202B2"/>
    <w:rsid w:val="000324C0"/>
    <w:rsid w:val="000413C3"/>
    <w:rsid w:val="000479F8"/>
    <w:rsid w:val="00060420"/>
    <w:rsid w:val="00061FD2"/>
    <w:rsid w:val="00062B55"/>
    <w:rsid w:val="000743E1"/>
    <w:rsid w:val="000755F5"/>
    <w:rsid w:val="000802BA"/>
    <w:rsid w:val="00083592"/>
    <w:rsid w:val="0009413D"/>
    <w:rsid w:val="00095716"/>
    <w:rsid w:val="000A35E8"/>
    <w:rsid w:val="000A754C"/>
    <w:rsid w:val="000B2B0B"/>
    <w:rsid w:val="000C1C09"/>
    <w:rsid w:val="000C53CF"/>
    <w:rsid w:val="000D2DC3"/>
    <w:rsid w:val="000E22E7"/>
    <w:rsid w:val="000E321E"/>
    <w:rsid w:val="00101D60"/>
    <w:rsid w:val="00110035"/>
    <w:rsid w:val="001108D8"/>
    <w:rsid w:val="001159BE"/>
    <w:rsid w:val="00130262"/>
    <w:rsid w:val="001304CB"/>
    <w:rsid w:val="00130F68"/>
    <w:rsid w:val="00132066"/>
    <w:rsid w:val="0013251A"/>
    <w:rsid w:val="00133944"/>
    <w:rsid w:val="00133CFC"/>
    <w:rsid w:val="001472B7"/>
    <w:rsid w:val="00152F92"/>
    <w:rsid w:val="00154FC9"/>
    <w:rsid w:val="00156D25"/>
    <w:rsid w:val="0015717C"/>
    <w:rsid w:val="00166288"/>
    <w:rsid w:val="001764BF"/>
    <w:rsid w:val="00194307"/>
    <w:rsid w:val="001A03AD"/>
    <w:rsid w:val="001A7A91"/>
    <w:rsid w:val="001B1A94"/>
    <w:rsid w:val="001B2A4A"/>
    <w:rsid w:val="001B7E7C"/>
    <w:rsid w:val="001C4DFD"/>
    <w:rsid w:val="001F4373"/>
    <w:rsid w:val="0020432A"/>
    <w:rsid w:val="00220E23"/>
    <w:rsid w:val="00222207"/>
    <w:rsid w:val="0022263C"/>
    <w:rsid w:val="00235864"/>
    <w:rsid w:val="00235C19"/>
    <w:rsid w:val="002564A6"/>
    <w:rsid w:val="002603C0"/>
    <w:rsid w:val="00266079"/>
    <w:rsid w:val="002815F9"/>
    <w:rsid w:val="002844E6"/>
    <w:rsid w:val="00292D2E"/>
    <w:rsid w:val="002A1580"/>
    <w:rsid w:val="002B0605"/>
    <w:rsid w:val="002B4D4F"/>
    <w:rsid w:val="002C5D50"/>
    <w:rsid w:val="002C5E6A"/>
    <w:rsid w:val="002D0F12"/>
    <w:rsid w:val="002D4BEB"/>
    <w:rsid w:val="002F34A4"/>
    <w:rsid w:val="002F4F84"/>
    <w:rsid w:val="002F729B"/>
    <w:rsid w:val="00303465"/>
    <w:rsid w:val="003062C4"/>
    <w:rsid w:val="00307B62"/>
    <w:rsid w:val="0032376B"/>
    <w:rsid w:val="00326BED"/>
    <w:rsid w:val="003333C2"/>
    <w:rsid w:val="00360336"/>
    <w:rsid w:val="00362912"/>
    <w:rsid w:val="00367823"/>
    <w:rsid w:val="00377EEF"/>
    <w:rsid w:val="00397BF4"/>
    <w:rsid w:val="003B4EFD"/>
    <w:rsid w:val="003C25E8"/>
    <w:rsid w:val="003D02E7"/>
    <w:rsid w:val="003D27E8"/>
    <w:rsid w:val="003D4E25"/>
    <w:rsid w:val="003E5F8B"/>
    <w:rsid w:val="003F15E0"/>
    <w:rsid w:val="003F2C28"/>
    <w:rsid w:val="003F51B8"/>
    <w:rsid w:val="004010EC"/>
    <w:rsid w:val="0040221E"/>
    <w:rsid w:val="0040515F"/>
    <w:rsid w:val="004115A0"/>
    <w:rsid w:val="0041794F"/>
    <w:rsid w:val="00420B1C"/>
    <w:rsid w:val="00420F09"/>
    <w:rsid w:val="00422E25"/>
    <w:rsid w:val="00424AF9"/>
    <w:rsid w:val="00424B2E"/>
    <w:rsid w:val="00424FC0"/>
    <w:rsid w:val="004253E0"/>
    <w:rsid w:val="00434208"/>
    <w:rsid w:val="00445D3B"/>
    <w:rsid w:val="004547B8"/>
    <w:rsid w:val="00454F43"/>
    <w:rsid w:val="00455D57"/>
    <w:rsid w:val="00456033"/>
    <w:rsid w:val="00474116"/>
    <w:rsid w:val="00477E6E"/>
    <w:rsid w:val="004860F3"/>
    <w:rsid w:val="004868EF"/>
    <w:rsid w:val="0049213E"/>
    <w:rsid w:val="004922E0"/>
    <w:rsid w:val="004966A2"/>
    <w:rsid w:val="004A3B8E"/>
    <w:rsid w:val="004C224F"/>
    <w:rsid w:val="004C228C"/>
    <w:rsid w:val="004C3163"/>
    <w:rsid w:val="004D22E3"/>
    <w:rsid w:val="004E7723"/>
    <w:rsid w:val="004F32EE"/>
    <w:rsid w:val="005056C4"/>
    <w:rsid w:val="00507907"/>
    <w:rsid w:val="00511EAD"/>
    <w:rsid w:val="00514622"/>
    <w:rsid w:val="00521A7E"/>
    <w:rsid w:val="005262CC"/>
    <w:rsid w:val="005276A7"/>
    <w:rsid w:val="005303A2"/>
    <w:rsid w:val="005310CD"/>
    <w:rsid w:val="00535D3D"/>
    <w:rsid w:val="00547480"/>
    <w:rsid w:val="00563E16"/>
    <w:rsid w:val="005662EE"/>
    <w:rsid w:val="0058495A"/>
    <w:rsid w:val="00592C60"/>
    <w:rsid w:val="005A4BC7"/>
    <w:rsid w:val="005B64E6"/>
    <w:rsid w:val="005B6AB4"/>
    <w:rsid w:val="005C38AA"/>
    <w:rsid w:val="005C53E0"/>
    <w:rsid w:val="005D151A"/>
    <w:rsid w:val="005D3BEA"/>
    <w:rsid w:val="005D497D"/>
    <w:rsid w:val="005D514D"/>
    <w:rsid w:val="005D64A4"/>
    <w:rsid w:val="005E01F6"/>
    <w:rsid w:val="005E46C4"/>
    <w:rsid w:val="005E60E9"/>
    <w:rsid w:val="005F2185"/>
    <w:rsid w:val="0060304B"/>
    <w:rsid w:val="00605C5C"/>
    <w:rsid w:val="0060751B"/>
    <w:rsid w:val="00614A95"/>
    <w:rsid w:val="00631C12"/>
    <w:rsid w:val="0063670A"/>
    <w:rsid w:val="00637D6B"/>
    <w:rsid w:val="00670E33"/>
    <w:rsid w:val="006754B7"/>
    <w:rsid w:val="006816E1"/>
    <w:rsid w:val="006872C9"/>
    <w:rsid w:val="006A18CA"/>
    <w:rsid w:val="006A6DE4"/>
    <w:rsid w:val="006E28CA"/>
    <w:rsid w:val="006F0A53"/>
    <w:rsid w:val="006F159E"/>
    <w:rsid w:val="007036AE"/>
    <w:rsid w:val="00705871"/>
    <w:rsid w:val="00712F60"/>
    <w:rsid w:val="00716CF7"/>
    <w:rsid w:val="007640D2"/>
    <w:rsid w:val="00767A0F"/>
    <w:rsid w:val="00777600"/>
    <w:rsid w:val="0078496F"/>
    <w:rsid w:val="00791770"/>
    <w:rsid w:val="007A7F42"/>
    <w:rsid w:val="007B0F44"/>
    <w:rsid w:val="007B3638"/>
    <w:rsid w:val="007C79A6"/>
    <w:rsid w:val="007D3673"/>
    <w:rsid w:val="007D7A47"/>
    <w:rsid w:val="007F0864"/>
    <w:rsid w:val="007F7C28"/>
    <w:rsid w:val="00804D0B"/>
    <w:rsid w:val="00805A05"/>
    <w:rsid w:val="0081728D"/>
    <w:rsid w:val="00824C9A"/>
    <w:rsid w:val="008254C8"/>
    <w:rsid w:val="0084200D"/>
    <w:rsid w:val="0084536A"/>
    <w:rsid w:val="00856774"/>
    <w:rsid w:val="008607EC"/>
    <w:rsid w:val="00876164"/>
    <w:rsid w:val="0088065B"/>
    <w:rsid w:val="00891507"/>
    <w:rsid w:val="008A1444"/>
    <w:rsid w:val="008A40B0"/>
    <w:rsid w:val="008B2B8E"/>
    <w:rsid w:val="008B60BA"/>
    <w:rsid w:val="008C55DF"/>
    <w:rsid w:val="008D2587"/>
    <w:rsid w:val="008D3F0D"/>
    <w:rsid w:val="008D56DF"/>
    <w:rsid w:val="008E45A8"/>
    <w:rsid w:val="008F7816"/>
    <w:rsid w:val="00901D7F"/>
    <w:rsid w:val="009039AB"/>
    <w:rsid w:val="00915245"/>
    <w:rsid w:val="00924620"/>
    <w:rsid w:val="00927005"/>
    <w:rsid w:val="009329C2"/>
    <w:rsid w:val="00940B2C"/>
    <w:rsid w:val="009437D5"/>
    <w:rsid w:val="009522D7"/>
    <w:rsid w:val="009522E2"/>
    <w:rsid w:val="00976AD8"/>
    <w:rsid w:val="009C2349"/>
    <w:rsid w:val="009C4E6D"/>
    <w:rsid w:val="009D75AB"/>
    <w:rsid w:val="009E27AE"/>
    <w:rsid w:val="009E60BC"/>
    <w:rsid w:val="00A02761"/>
    <w:rsid w:val="00A14336"/>
    <w:rsid w:val="00A255CD"/>
    <w:rsid w:val="00A34A80"/>
    <w:rsid w:val="00A40087"/>
    <w:rsid w:val="00A40822"/>
    <w:rsid w:val="00A423C7"/>
    <w:rsid w:val="00A43F27"/>
    <w:rsid w:val="00A619EF"/>
    <w:rsid w:val="00A67C7D"/>
    <w:rsid w:val="00A76F6A"/>
    <w:rsid w:val="00A83387"/>
    <w:rsid w:val="00A84875"/>
    <w:rsid w:val="00A92623"/>
    <w:rsid w:val="00A9301E"/>
    <w:rsid w:val="00A95641"/>
    <w:rsid w:val="00A96142"/>
    <w:rsid w:val="00AA5EA2"/>
    <w:rsid w:val="00AB6C01"/>
    <w:rsid w:val="00AB7314"/>
    <w:rsid w:val="00AC0D91"/>
    <w:rsid w:val="00AC25FD"/>
    <w:rsid w:val="00AC39FF"/>
    <w:rsid w:val="00AC43FD"/>
    <w:rsid w:val="00AC4D9A"/>
    <w:rsid w:val="00AD784B"/>
    <w:rsid w:val="00AE414A"/>
    <w:rsid w:val="00AE54C0"/>
    <w:rsid w:val="00AE709E"/>
    <w:rsid w:val="00AF4B97"/>
    <w:rsid w:val="00B232EC"/>
    <w:rsid w:val="00B26097"/>
    <w:rsid w:val="00B2796D"/>
    <w:rsid w:val="00B305BB"/>
    <w:rsid w:val="00B31B52"/>
    <w:rsid w:val="00B34544"/>
    <w:rsid w:val="00B37406"/>
    <w:rsid w:val="00B5474C"/>
    <w:rsid w:val="00B553EC"/>
    <w:rsid w:val="00B82D8D"/>
    <w:rsid w:val="00B91538"/>
    <w:rsid w:val="00B9158E"/>
    <w:rsid w:val="00BA0DF3"/>
    <w:rsid w:val="00BA3033"/>
    <w:rsid w:val="00BA3D53"/>
    <w:rsid w:val="00BA45DE"/>
    <w:rsid w:val="00BB3EE0"/>
    <w:rsid w:val="00BB5567"/>
    <w:rsid w:val="00BB7AAA"/>
    <w:rsid w:val="00BC25B4"/>
    <w:rsid w:val="00BC3911"/>
    <w:rsid w:val="00BC6434"/>
    <w:rsid w:val="00BE3ECD"/>
    <w:rsid w:val="00BE5D91"/>
    <w:rsid w:val="00C03B91"/>
    <w:rsid w:val="00C06B40"/>
    <w:rsid w:val="00C13D07"/>
    <w:rsid w:val="00C23ABA"/>
    <w:rsid w:val="00C26D65"/>
    <w:rsid w:val="00C32CFE"/>
    <w:rsid w:val="00C35185"/>
    <w:rsid w:val="00C4449C"/>
    <w:rsid w:val="00C47A5D"/>
    <w:rsid w:val="00C51236"/>
    <w:rsid w:val="00C514F8"/>
    <w:rsid w:val="00C531C5"/>
    <w:rsid w:val="00C57476"/>
    <w:rsid w:val="00C700DE"/>
    <w:rsid w:val="00C81374"/>
    <w:rsid w:val="00C873FE"/>
    <w:rsid w:val="00C9600F"/>
    <w:rsid w:val="00C965B3"/>
    <w:rsid w:val="00CB2869"/>
    <w:rsid w:val="00CD02C7"/>
    <w:rsid w:val="00CE1A52"/>
    <w:rsid w:val="00CE25CB"/>
    <w:rsid w:val="00CF4BEE"/>
    <w:rsid w:val="00D04F8C"/>
    <w:rsid w:val="00D224BB"/>
    <w:rsid w:val="00D30539"/>
    <w:rsid w:val="00D3519A"/>
    <w:rsid w:val="00D36A80"/>
    <w:rsid w:val="00D410CB"/>
    <w:rsid w:val="00D5027F"/>
    <w:rsid w:val="00D50882"/>
    <w:rsid w:val="00D60ECE"/>
    <w:rsid w:val="00D642CB"/>
    <w:rsid w:val="00D6571F"/>
    <w:rsid w:val="00D747AA"/>
    <w:rsid w:val="00D75DCD"/>
    <w:rsid w:val="00D800C0"/>
    <w:rsid w:val="00D80E68"/>
    <w:rsid w:val="00D92105"/>
    <w:rsid w:val="00D963E3"/>
    <w:rsid w:val="00D96C90"/>
    <w:rsid w:val="00D972E6"/>
    <w:rsid w:val="00DC1453"/>
    <w:rsid w:val="00DC6174"/>
    <w:rsid w:val="00DC7774"/>
    <w:rsid w:val="00DD6EEC"/>
    <w:rsid w:val="00DE1202"/>
    <w:rsid w:val="00DE251F"/>
    <w:rsid w:val="00DE47B9"/>
    <w:rsid w:val="00DF1E16"/>
    <w:rsid w:val="00DF5A1B"/>
    <w:rsid w:val="00E03752"/>
    <w:rsid w:val="00E03A57"/>
    <w:rsid w:val="00E11E37"/>
    <w:rsid w:val="00E125CD"/>
    <w:rsid w:val="00E3062D"/>
    <w:rsid w:val="00E35260"/>
    <w:rsid w:val="00E524F5"/>
    <w:rsid w:val="00E531F9"/>
    <w:rsid w:val="00E57973"/>
    <w:rsid w:val="00E6164D"/>
    <w:rsid w:val="00E631C7"/>
    <w:rsid w:val="00E66FA3"/>
    <w:rsid w:val="00E725B5"/>
    <w:rsid w:val="00E86C39"/>
    <w:rsid w:val="00E92EC9"/>
    <w:rsid w:val="00E97CB1"/>
    <w:rsid w:val="00EB5EB7"/>
    <w:rsid w:val="00EC0A18"/>
    <w:rsid w:val="00EC283A"/>
    <w:rsid w:val="00ED02EB"/>
    <w:rsid w:val="00ED342C"/>
    <w:rsid w:val="00EE00E8"/>
    <w:rsid w:val="00EE209E"/>
    <w:rsid w:val="00EE59E9"/>
    <w:rsid w:val="00EF5C17"/>
    <w:rsid w:val="00EF65AA"/>
    <w:rsid w:val="00EF7646"/>
    <w:rsid w:val="00F1583D"/>
    <w:rsid w:val="00F33952"/>
    <w:rsid w:val="00F514D4"/>
    <w:rsid w:val="00F519D0"/>
    <w:rsid w:val="00F526F6"/>
    <w:rsid w:val="00F5332C"/>
    <w:rsid w:val="00F5541A"/>
    <w:rsid w:val="00F805C9"/>
    <w:rsid w:val="00F81AAB"/>
    <w:rsid w:val="00F86341"/>
    <w:rsid w:val="00F93332"/>
    <w:rsid w:val="00F94F28"/>
    <w:rsid w:val="00FA737D"/>
    <w:rsid w:val="00FC573C"/>
    <w:rsid w:val="00FC746E"/>
    <w:rsid w:val="00FD0BAD"/>
    <w:rsid w:val="00FD1223"/>
    <w:rsid w:val="00FD449C"/>
    <w:rsid w:val="00FD779F"/>
    <w:rsid w:val="00FF51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566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472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F1E1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741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paragraph" w:customStyle="1" w:styleId="Default">
    <w:name w:val="Default"/>
    <w:rsid w:val="00BA0DF3"/>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semiHidden/>
    <w:rsid w:val="001472B7"/>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1472B7"/>
    <w:rPr>
      <w:b/>
      <w:bCs/>
    </w:rPr>
  </w:style>
  <w:style w:type="character" w:customStyle="1" w:styleId="estilo1">
    <w:name w:val="estilo1"/>
    <w:basedOn w:val="Fuentedeprrafopredeter"/>
    <w:rsid w:val="002815F9"/>
    <w:rPr>
      <w:rFonts w:cs="Times New Roman"/>
    </w:rPr>
  </w:style>
  <w:style w:type="character" w:customStyle="1" w:styleId="Ttulo6Car">
    <w:name w:val="Título 6 Car"/>
    <w:basedOn w:val="Fuentedeprrafopredeter"/>
    <w:link w:val="Ttulo6"/>
    <w:uiPriority w:val="9"/>
    <w:semiHidden/>
    <w:rsid w:val="00474116"/>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DF1E16"/>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5662E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semiHidden/>
    <w:unhideWhenUsed/>
    <w:rsid w:val="00434208"/>
    <w:rPr>
      <w:color w:val="0000FF"/>
      <w:u w:val="single"/>
    </w:rPr>
  </w:style>
  <w:style w:type="character" w:customStyle="1" w:styleId="TituloSMVCar">
    <w:name w:val="Titulo SMV Car"/>
    <w:basedOn w:val="Fuentedeprrafopredeter"/>
    <w:link w:val="TituloSMV"/>
    <w:locked/>
    <w:rsid w:val="00614A95"/>
    <w:rPr>
      <w:rFonts w:ascii="Arial Nova" w:hAnsi="Arial Nova"/>
      <w:b/>
      <w:bCs/>
      <w:color w:val="CC0000"/>
      <w:u w:val="single"/>
    </w:rPr>
  </w:style>
  <w:style w:type="paragraph" w:customStyle="1" w:styleId="TituloSMV">
    <w:name w:val="Titulo SMV"/>
    <w:basedOn w:val="Normal"/>
    <w:link w:val="TituloSMVCar"/>
    <w:rsid w:val="00614A95"/>
    <w:pPr>
      <w:keepNext/>
      <w:spacing w:before="240" w:after="0" w:line="252" w:lineRule="auto"/>
      <w:ind w:left="0" w:firstLine="0"/>
      <w:jc w:val="center"/>
    </w:pPr>
    <w:rPr>
      <w:rFonts w:ascii="Arial Nova" w:eastAsiaTheme="minorEastAsia" w:hAnsi="Arial Nova" w:cstheme="minorBidi"/>
      <w:b/>
      <w:bCs/>
      <w:color w:val="CC0000"/>
      <w:u w:val="single"/>
    </w:rPr>
  </w:style>
  <w:style w:type="paragraph" w:styleId="Ttulo">
    <w:name w:val="Title"/>
    <w:aliases w:val="Ref"/>
    <w:basedOn w:val="Normal"/>
    <w:next w:val="Normal"/>
    <w:link w:val="TtuloCar"/>
    <w:uiPriority w:val="10"/>
    <w:qFormat/>
    <w:rsid w:val="005C38AA"/>
    <w:pPr>
      <w:suppressAutoHyphens/>
      <w:spacing w:after="120" w:line="240" w:lineRule="auto"/>
      <w:ind w:left="0" w:firstLine="0"/>
      <w:contextualSpacing/>
      <w:jc w:val="left"/>
    </w:pPr>
    <w:rPr>
      <w:rFonts w:ascii="VAGRundschriftDLig" w:eastAsiaTheme="majorEastAsia" w:hAnsi="VAGRundschriftDLig" w:cstheme="majorBidi"/>
      <w:b/>
      <w:color w:val="4472C4" w:themeColor="accent1"/>
      <w:spacing w:val="10"/>
      <w:kern w:val="28"/>
      <w:sz w:val="24"/>
      <w:szCs w:val="56"/>
      <w:lang w:val="es-ES" w:eastAsia="ar-SA"/>
    </w:rPr>
  </w:style>
  <w:style w:type="character" w:customStyle="1" w:styleId="TtuloCar">
    <w:name w:val="Título Car"/>
    <w:aliases w:val="Ref Car"/>
    <w:basedOn w:val="Fuentedeprrafopredeter"/>
    <w:link w:val="Ttulo"/>
    <w:uiPriority w:val="10"/>
    <w:rsid w:val="005C38AA"/>
    <w:rPr>
      <w:rFonts w:ascii="VAGRundschriftDLig" w:eastAsiaTheme="majorEastAsia" w:hAnsi="VAGRundschriftDLig" w:cstheme="majorBidi"/>
      <w:b/>
      <w:color w:val="4472C4" w:themeColor="accent1"/>
      <w:spacing w:val="10"/>
      <w:kern w:val="28"/>
      <w:sz w:val="24"/>
      <w:szCs w:val="56"/>
      <w:lang w:val="es-ES" w:eastAsia="ar-SA"/>
    </w:rPr>
  </w:style>
  <w:style w:type="paragraph" w:styleId="Subttulo">
    <w:name w:val="Subtitle"/>
    <w:aliases w:val="Días iti"/>
    <w:basedOn w:val="Normal"/>
    <w:next w:val="Normal"/>
    <w:link w:val="SubttuloCar"/>
    <w:uiPriority w:val="11"/>
    <w:qFormat/>
    <w:rsid w:val="005C38AA"/>
    <w:pPr>
      <w:numPr>
        <w:ilvl w:val="1"/>
      </w:numPr>
      <w:suppressAutoHyphens/>
      <w:spacing w:after="0" w:line="240" w:lineRule="auto"/>
      <w:ind w:left="10" w:hanging="10"/>
      <w:jc w:val="left"/>
    </w:pPr>
    <w:rPr>
      <w:rFonts w:asciiTheme="minorHAnsi" w:eastAsiaTheme="minorEastAsia" w:hAnsiTheme="minorHAnsi" w:cstheme="minorBidi"/>
      <w:b/>
      <w:color w:val="auto"/>
      <w:sz w:val="20"/>
      <w:lang w:val="es-ES" w:eastAsia="ar-SA"/>
    </w:rPr>
  </w:style>
  <w:style w:type="character" w:customStyle="1" w:styleId="SubttuloCar">
    <w:name w:val="Subtítulo Car"/>
    <w:aliases w:val="Días iti Car"/>
    <w:basedOn w:val="Fuentedeprrafopredeter"/>
    <w:link w:val="Subttulo"/>
    <w:uiPriority w:val="11"/>
    <w:rsid w:val="005C38AA"/>
    <w:rPr>
      <w:b/>
      <w:sz w:val="20"/>
      <w:lang w:val="es-ES" w:eastAsia="ar-SA"/>
    </w:rPr>
  </w:style>
  <w:style w:type="table" w:customStyle="1" w:styleId="Tablaconcuadrcula1">
    <w:name w:val="Tabla con cuadrícula1"/>
    <w:basedOn w:val="Tablanormal"/>
    <w:next w:val="Tablaconcuadrcula"/>
    <w:uiPriority w:val="39"/>
    <w:rsid w:val="00856774"/>
    <w:pPr>
      <w:spacing w:after="0" w:line="240" w:lineRule="auto"/>
    </w:pPr>
    <w:rPr>
      <w:rFonts w:eastAsiaTheme="minorHAns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436">
      <w:bodyDiv w:val="1"/>
      <w:marLeft w:val="0"/>
      <w:marRight w:val="0"/>
      <w:marTop w:val="0"/>
      <w:marBottom w:val="0"/>
      <w:divBdr>
        <w:top w:val="none" w:sz="0" w:space="0" w:color="auto"/>
        <w:left w:val="none" w:sz="0" w:space="0" w:color="auto"/>
        <w:bottom w:val="none" w:sz="0" w:space="0" w:color="auto"/>
        <w:right w:val="none" w:sz="0" w:space="0" w:color="auto"/>
      </w:divBdr>
    </w:div>
    <w:div w:id="210114772">
      <w:bodyDiv w:val="1"/>
      <w:marLeft w:val="0"/>
      <w:marRight w:val="0"/>
      <w:marTop w:val="0"/>
      <w:marBottom w:val="0"/>
      <w:divBdr>
        <w:top w:val="none" w:sz="0" w:space="0" w:color="auto"/>
        <w:left w:val="none" w:sz="0" w:space="0" w:color="auto"/>
        <w:bottom w:val="none" w:sz="0" w:space="0" w:color="auto"/>
        <w:right w:val="none" w:sz="0" w:space="0" w:color="auto"/>
      </w:divBdr>
    </w:div>
    <w:div w:id="286088167">
      <w:bodyDiv w:val="1"/>
      <w:marLeft w:val="0"/>
      <w:marRight w:val="0"/>
      <w:marTop w:val="0"/>
      <w:marBottom w:val="0"/>
      <w:divBdr>
        <w:top w:val="none" w:sz="0" w:space="0" w:color="auto"/>
        <w:left w:val="none" w:sz="0" w:space="0" w:color="auto"/>
        <w:bottom w:val="none" w:sz="0" w:space="0" w:color="auto"/>
        <w:right w:val="none" w:sz="0" w:space="0" w:color="auto"/>
      </w:divBdr>
    </w:div>
    <w:div w:id="294995480">
      <w:bodyDiv w:val="1"/>
      <w:marLeft w:val="0"/>
      <w:marRight w:val="0"/>
      <w:marTop w:val="0"/>
      <w:marBottom w:val="0"/>
      <w:divBdr>
        <w:top w:val="none" w:sz="0" w:space="0" w:color="auto"/>
        <w:left w:val="none" w:sz="0" w:space="0" w:color="auto"/>
        <w:bottom w:val="none" w:sz="0" w:space="0" w:color="auto"/>
        <w:right w:val="none" w:sz="0" w:space="0" w:color="auto"/>
      </w:divBdr>
    </w:div>
    <w:div w:id="332073939">
      <w:bodyDiv w:val="1"/>
      <w:marLeft w:val="0"/>
      <w:marRight w:val="0"/>
      <w:marTop w:val="0"/>
      <w:marBottom w:val="0"/>
      <w:divBdr>
        <w:top w:val="none" w:sz="0" w:space="0" w:color="auto"/>
        <w:left w:val="none" w:sz="0" w:space="0" w:color="auto"/>
        <w:bottom w:val="none" w:sz="0" w:space="0" w:color="auto"/>
        <w:right w:val="none" w:sz="0" w:space="0" w:color="auto"/>
      </w:divBdr>
    </w:div>
    <w:div w:id="332807985">
      <w:bodyDiv w:val="1"/>
      <w:marLeft w:val="0"/>
      <w:marRight w:val="0"/>
      <w:marTop w:val="0"/>
      <w:marBottom w:val="0"/>
      <w:divBdr>
        <w:top w:val="none" w:sz="0" w:space="0" w:color="auto"/>
        <w:left w:val="none" w:sz="0" w:space="0" w:color="auto"/>
        <w:bottom w:val="none" w:sz="0" w:space="0" w:color="auto"/>
        <w:right w:val="none" w:sz="0" w:space="0" w:color="auto"/>
      </w:divBdr>
    </w:div>
    <w:div w:id="386492322">
      <w:bodyDiv w:val="1"/>
      <w:marLeft w:val="0"/>
      <w:marRight w:val="0"/>
      <w:marTop w:val="0"/>
      <w:marBottom w:val="0"/>
      <w:divBdr>
        <w:top w:val="none" w:sz="0" w:space="0" w:color="auto"/>
        <w:left w:val="none" w:sz="0" w:space="0" w:color="auto"/>
        <w:bottom w:val="none" w:sz="0" w:space="0" w:color="auto"/>
        <w:right w:val="none" w:sz="0" w:space="0" w:color="auto"/>
      </w:divBdr>
    </w:div>
    <w:div w:id="429663473">
      <w:bodyDiv w:val="1"/>
      <w:marLeft w:val="0"/>
      <w:marRight w:val="0"/>
      <w:marTop w:val="0"/>
      <w:marBottom w:val="0"/>
      <w:divBdr>
        <w:top w:val="none" w:sz="0" w:space="0" w:color="auto"/>
        <w:left w:val="none" w:sz="0" w:space="0" w:color="auto"/>
        <w:bottom w:val="none" w:sz="0" w:space="0" w:color="auto"/>
        <w:right w:val="none" w:sz="0" w:space="0" w:color="auto"/>
      </w:divBdr>
    </w:div>
    <w:div w:id="486435962">
      <w:bodyDiv w:val="1"/>
      <w:marLeft w:val="0"/>
      <w:marRight w:val="0"/>
      <w:marTop w:val="0"/>
      <w:marBottom w:val="0"/>
      <w:divBdr>
        <w:top w:val="none" w:sz="0" w:space="0" w:color="auto"/>
        <w:left w:val="none" w:sz="0" w:space="0" w:color="auto"/>
        <w:bottom w:val="none" w:sz="0" w:space="0" w:color="auto"/>
        <w:right w:val="none" w:sz="0" w:space="0" w:color="auto"/>
      </w:divBdr>
      <w:divsChild>
        <w:div w:id="997267038">
          <w:marLeft w:val="0"/>
          <w:marRight w:val="0"/>
          <w:marTop w:val="0"/>
          <w:marBottom w:val="0"/>
          <w:divBdr>
            <w:top w:val="none" w:sz="0" w:space="0" w:color="auto"/>
            <w:left w:val="none" w:sz="0" w:space="0" w:color="auto"/>
            <w:bottom w:val="none" w:sz="0" w:space="0" w:color="auto"/>
            <w:right w:val="none" w:sz="0" w:space="0" w:color="auto"/>
          </w:divBdr>
        </w:div>
        <w:div w:id="742291498">
          <w:marLeft w:val="0"/>
          <w:marRight w:val="0"/>
          <w:marTop w:val="0"/>
          <w:marBottom w:val="0"/>
          <w:divBdr>
            <w:top w:val="none" w:sz="0" w:space="0" w:color="auto"/>
            <w:left w:val="none" w:sz="0" w:space="0" w:color="auto"/>
            <w:bottom w:val="none" w:sz="0" w:space="0" w:color="auto"/>
            <w:right w:val="none" w:sz="0" w:space="0" w:color="auto"/>
          </w:divBdr>
        </w:div>
      </w:divsChild>
    </w:div>
    <w:div w:id="491989734">
      <w:bodyDiv w:val="1"/>
      <w:marLeft w:val="0"/>
      <w:marRight w:val="0"/>
      <w:marTop w:val="0"/>
      <w:marBottom w:val="0"/>
      <w:divBdr>
        <w:top w:val="none" w:sz="0" w:space="0" w:color="auto"/>
        <w:left w:val="none" w:sz="0" w:space="0" w:color="auto"/>
        <w:bottom w:val="none" w:sz="0" w:space="0" w:color="auto"/>
        <w:right w:val="none" w:sz="0" w:space="0" w:color="auto"/>
      </w:divBdr>
    </w:div>
    <w:div w:id="531068182">
      <w:bodyDiv w:val="1"/>
      <w:marLeft w:val="0"/>
      <w:marRight w:val="0"/>
      <w:marTop w:val="0"/>
      <w:marBottom w:val="0"/>
      <w:divBdr>
        <w:top w:val="none" w:sz="0" w:space="0" w:color="auto"/>
        <w:left w:val="none" w:sz="0" w:space="0" w:color="auto"/>
        <w:bottom w:val="none" w:sz="0" w:space="0" w:color="auto"/>
        <w:right w:val="none" w:sz="0" w:space="0" w:color="auto"/>
      </w:divBdr>
    </w:div>
    <w:div w:id="571160648">
      <w:bodyDiv w:val="1"/>
      <w:marLeft w:val="0"/>
      <w:marRight w:val="0"/>
      <w:marTop w:val="0"/>
      <w:marBottom w:val="0"/>
      <w:divBdr>
        <w:top w:val="none" w:sz="0" w:space="0" w:color="auto"/>
        <w:left w:val="none" w:sz="0" w:space="0" w:color="auto"/>
        <w:bottom w:val="none" w:sz="0" w:space="0" w:color="auto"/>
        <w:right w:val="none" w:sz="0" w:space="0" w:color="auto"/>
      </w:divBdr>
      <w:divsChild>
        <w:div w:id="1947761696">
          <w:marLeft w:val="0"/>
          <w:marRight w:val="0"/>
          <w:marTop w:val="0"/>
          <w:marBottom w:val="0"/>
          <w:divBdr>
            <w:top w:val="none" w:sz="0" w:space="0" w:color="auto"/>
            <w:left w:val="none" w:sz="0" w:space="0" w:color="auto"/>
            <w:bottom w:val="none" w:sz="0" w:space="0" w:color="auto"/>
            <w:right w:val="none" w:sz="0" w:space="0" w:color="auto"/>
          </w:divBdr>
        </w:div>
        <w:div w:id="1208565">
          <w:marLeft w:val="0"/>
          <w:marRight w:val="0"/>
          <w:marTop w:val="0"/>
          <w:marBottom w:val="0"/>
          <w:divBdr>
            <w:top w:val="none" w:sz="0" w:space="0" w:color="auto"/>
            <w:left w:val="none" w:sz="0" w:space="0" w:color="auto"/>
            <w:bottom w:val="none" w:sz="0" w:space="0" w:color="auto"/>
            <w:right w:val="none" w:sz="0" w:space="0" w:color="auto"/>
          </w:divBdr>
        </w:div>
      </w:divsChild>
    </w:div>
    <w:div w:id="593781623">
      <w:bodyDiv w:val="1"/>
      <w:marLeft w:val="0"/>
      <w:marRight w:val="0"/>
      <w:marTop w:val="0"/>
      <w:marBottom w:val="0"/>
      <w:divBdr>
        <w:top w:val="none" w:sz="0" w:space="0" w:color="auto"/>
        <w:left w:val="none" w:sz="0" w:space="0" w:color="auto"/>
        <w:bottom w:val="none" w:sz="0" w:space="0" w:color="auto"/>
        <w:right w:val="none" w:sz="0" w:space="0" w:color="auto"/>
      </w:divBdr>
    </w:div>
    <w:div w:id="618296998">
      <w:bodyDiv w:val="1"/>
      <w:marLeft w:val="0"/>
      <w:marRight w:val="0"/>
      <w:marTop w:val="0"/>
      <w:marBottom w:val="0"/>
      <w:divBdr>
        <w:top w:val="none" w:sz="0" w:space="0" w:color="auto"/>
        <w:left w:val="none" w:sz="0" w:space="0" w:color="auto"/>
        <w:bottom w:val="none" w:sz="0" w:space="0" w:color="auto"/>
        <w:right w:val="none" w:sz="0" w:space="0" w:color="auto"/>
      </w:divBdr>
    </w:div>
    <w:div w:id="679115815">
      <w:bodyDiv w:val="1"/>
      <w:marLeft w:val="0"/>
      <w:marRight w:val="0"/>
      <w:marTop w:val="0"/>
      <w:marBottom w:val="0"/>
      <w:divBdr>
        <w:top w:val="none" w:sz="0" w:space="0" w:color="auto"/>
        <w:left w:val="none" w:sz="0" w:space="0" w:color="auto"/>
        <w:bottom w:val="none" w:sz="0" w:space="0" w:color="auto"/>
        <w:right w:val="none" w:sz="0" w:space="0" w:color="auto"/>
      </w:divBdr>
      <w:divsChild>
        <w:div w:id="483545389">
          <w:marLeft w:val="0"/>
          <w:marRight w:val="0"/>
          <w:marTop w:val="0"/>
          <w:marBottom w:val="300"/>
          <w:divBdr>
            <w:top w:val="none" w:sz="0" w:space="0" w:color="auto"/>
            <w:left w:val="none" w:sz="0" w:space="0" w:color="auto"/>
            <w:bottom w:val="none" w:sz="0" w:space="0" w:color="auto"/>
            <w:right w:val="none" w:sz="0" w:space="0" w:color="auto"/>
          </w:divBdr>
          <w:divsChild>
            <w:div w:id="79957464">
              <w:marLeft w:val="0"/>
              <w:marRight w:val="0"/>
              <w:marTop w:val="0"/>
              <w:marBottom w:val="0"/>
              <w:divBdr>
                <w:top w:val="none" w:sz="0" w:space="0" w:color="auto"/>
                <w:left w:val="none" w:sz="0" w:space="0" w:color="auto"/>
                <w:bottom w:val="none" w:sz="0" w:space="0" w:color="auto"/>
                <w:right w:val="none" w:sz="0" w:space="0" w:color="auto"/>
              </w:divBdr>
              <w:divsChild>
                <w:div w:id="321588101">
                  <w:marLeft w:val="0"/>
                  <w:marRight w:val="0"/>
                  <w:marTop w:val="0"/>
                  <w:marBottom w:val="0"/>
                  <w:divBdr>
                    <w:top w:val="single" w:sz="6" w:space="0" w:color="DDDDDD"/>
                    <w:left w:val="none" w:sz="0" w:space="0" w:color="auto"/>
                    <w:bottom w:val="none" w:sz="0" w:space="0" w:color="auto"/>
                    <w:right w:val="none" w:sz="0" w:space="0" w:color="auto"/>
                  </w:divBdr>
                  <w:divsChild>
                    <w:div w:id="1201624991">
                      <w:marLeft w:val="-225"/>
                      <w:marRight w:val="-225"/>
                      <w:marTop w:val="0"/>
                      <w:marBottom w:val="0"/>
                      <w:divBdr>
                        <w:top w:val="none" w:sz="0" w:space="0" w:color="auto"/>
                        <w:left w:val="none" w:sz="0" w:space="0" w:color="auto"/>
                        <w:bottom w:val="none" w:sz="0" w:space="0" w:color="auto"/>
                        <w:right w:val="none" w:sz="0" w:space="0" w:color="auto"/>
                      </w:divBdr>
                      <w:divsChild>
                        <w:div w:id="275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3956">
          <w:marLeft w:val="0"/>
          <w:marRight w:val="0"/>
          <w:marTop w:val="75"/>
          <w:marBottom w:val="300"/>
          <w:divBdr>
            <w:top w:val="none" w:sz="0" w:space="0" w:color="auto"/>
            <w:left w:val="none" w:sz="0" w:space="0" w:color="auto"/>
            <w:bottom w:val="none" w:sz="0" w:space="0" w:color="auto"/>
            <w:right w:val="none" w:sz="0" w:space="0" w:color="auto"/>
          </w:divBdr>
          <w:divsChild>
            <w:div w:id="1399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728">
      <w:bodyDiv w:val="1"/>
      <w:marLeft w:val="0"/>
      <w:marRight w:val="0"/>
      <w:marTop w:val="0"/>
      <w:marBottom w:val="0"/>
      <w:divBdr>
        <w:top w:val="none" w:sz="0" w:space="0" w:color="auto"/>
        <w:left w:val="none" w:sz="0" w:space="0" w:color="auto"/>
        <w:bottom w:val="none" w:sz="0" w:space="0" w:color="auto"/>
        <w:right w:val="none" w:sz="0" w:space="0" w:color="auto"/>
      </w:divBdr>
    </w:div>
    <w:div w:id="979991635">
      <w:bodyDiv w:val="1"/>
      <w:marLeft w:val="0"/>
      <w:marRight w:val="0"/>
      <w:marTop w:val="0"/>
      <w:marBottom w:val="0"/>
      <w:divBdr>
        <w:top w:val="none" w:sz="0" w:space="0" w:color="auto"/>
        <w:left w:val="none" w:sz="0" w:space="0" w:color="auto"/>
        <w:bottom w:val="none" w:sz="0" w:space="0" w:color="auto"/>
        <w:right w:val="none" w:sz="0" w:space="0" w:color="auto"/>
      </w:divBdr>
    </w:div>
    <w:div w:id="987902405">
      <w:bodyDiv w:val="1"/>
      <w:marLeft w:val="0"/>
      <w:marRight w:val="0"/>
      <w:marTop w:val="0"/>
      <w:marBottom w:val="0"/>
      <w:divBdr>
        <w:top w:val="none" w:sz="0" w:space="0" w:color="auto"/>
        <w:left w:val="none" w:sz="0" w:space="0" w:color="auto"/>
        <w:bottom w:val="none" w:sz="0" w:space="0" w:color="auto"/>
        <w:right w:val="none" w:sz="0" w:space="0" w:color="auto"/>
      </w:divBdr>
    </w:div>
    <w:div w:id="991758048">
      <w:bodyDiv w:val="1"/>
      <w:marLeft w:val="0"/>
      <w:marRight w:val="0"/>
      <w:marTop w:val="0"/>
      <w:marBottom w:val="0"/>
      <w:divBdr>
        <w:top w:val="none" w:sz="0" w:space="0" w:color="auto"/>
        <w:left w:val="none" w:sz="0" w:space="0" w:color="auto"/>
        <w:bottom w:val="none" w:sz="0" w:space="0" w:color="auto"/>
        <w:right w:val="none" w:sz="0" w:space="0" w:color="auto"/>
      </w:divBdr>
    </w:div>
    <w:div w:id="1019552867">
      <w:bodyDiv w:val="1"/>
      <w:marLeft w:val="0"/>
      <w:marRight w:val="0"/>
      <w:marTop w:val="0"/>
      <w:marBottom w:val="0"/>
      <w:divBdr>
        <w:top w:val="none" w:sz="0" w:space="0" w:color="auto"/>
        <w:left w:val="none" w:sz="0" w:space="0" w:color="auto"/>
        <w:bottom w:val="none" w:sz="0" w:space="0" w:color="auto"/>
        <w:right w:val="none" w:sz="0" w:space="0" w:color="auto"/>
      </w:divBdr>
    </w:div>
    <w:div w:id="1226725017">
      <w:bodyDiv w:val="1"/>
      <w:marLeft w:val="0"/>
      <w:marRight w:val="0"/>
      <w:marTop w:val="0"/>
      <w:marBottom w:val="0"/>
      <w:divBdr>
        <w:top w:val="none" w:sz="0" w:space="0" w:color="auto"/>
        <w:left w:val="none" w:sz="0" w:space="0" w:color="auto"/>
        <w:bottom w:val="none" w:sz="0" w:space="0" w:color="auto"/>
        <w:right w:val="none" w:sz="0" w:space="0" w:color="auto"/>
      </w:divBdr>
    </w:div>
    <w:div w:id="1360353325">
      <w:bodyDiv w:val="1"/>
      <w:marLeft w:val="0"/>
      <w:marRight w:val="0"/>
      <w:marTop w:val="0"/>
      <w:marBottom w:val="0"/>
      <w:divBdr>
        <w:top w:val="none" w:sz="0" w:space="0" w:color="auto"/>
        <w:left w:val="none" w:sz="0" w:space="0" w:color="auto"/>
        <w:bottom w:val="none" w:sz="0" w:space="0" w:color="auto"/>
        <w:right w:val="none" w:sz="0" w:space="0" w:color="auto"/>
      </w:divBdr>
    </w:div>
    <w:div w:id="1391726943">
      <w:bodyDiv w:val="1"/>
      <w:marLeft w:val="0"/>
      <w:marRight w:val="0"/>
      <w:marTop w:val="0"/>
      <w:marBottom w:val="0"/>
      <w:divBdr>
        <w:top w:val="none" w:sz="0" w:space="0" w:color="auto"/>
        <w:left w:val="none" w:sz="0" w:space="0" w:color="auto"/>
        <w:bottom w:val="none" w:sz="0" w:space="0" w:color="auto"/>
        <w:right w:val="none" w:sz="0" w:space="0" w:color="auto"/>
      </w:divBdr>
    </w:div>
    <w:div w:id="1675523923">
      <w:bodyDiv w:val="1"/>
      <w:marLeft w:val="0"/>
      <w:marRight w:val="0"/>
      <w:marTop w:val="0"/>
      <w:marBottom w:val="0"/>
      <w:divBdr>
        <w:top w:val="none" w:sz="0" w:space="0" w:color="auto"/>
        <w:left w:val="none" w:sz="0" w:space="0" w:color="auto"/>
        <w:bottom w:val="none" w:sz="0" w:space="0" w:color="auto"/>
        <w:right w:val="none" w:sz="0" w:space="0" w:color="auto"/>
      </w:divBdr>
    </w:div>
    <w:div w:id="1709640512">
      <w:bodyDiv w:val="1"/>
      <w:marLeft w:val="0"/>
      <w:marRight w:val="0"/>
      <w:marTop w:val="0"/>
      <w:marBottom w:val="0"/>
      <w:divBdr>
        <w:top w:val="none" w:sz="0" w:space="0" w:color="auto"/>
        <w:left w:val="none" w:sz="0" w:space="0" w:color="auto"/>
        <w:bottom w:val="none" w:sz="0" w:space="0" w:color="auto"/>
        <w:right w:val="none" w:sz="0" w:space="0" w:color="auto"/>
      </w:divBdr>
    </w:div>
    <w:div w:id="1734162515">
      <w:bodyDiv w:val="1"/>
      <w:marLeft w:val="0"/>
      <w:marRight w:val="0"/>
      <w:marTop w:val="0"/>
      <w:marBottom w:val="0"/>
      <w:divBdr>
        <w:top w:val="none" w:sz="0" w:space="0" w:color="auto"/>
        <w:left w:val="none" w:sz="0" w:space="0" w:color="auto"/>
        <w:bottom w:val="none" w:sz="0" w:space="0" w:color="auto"/>
        <w:right w:val="none" w:sz="0" w:space="0" w:color="auto"/>
      </w:divBdr>
    </w:div>
    <w:div w:id="1839080814">
      <w:bodyDiv w:val="1"/>
      <w:marLeft w:val="0"/>
      <w:marRight w:val="0"/>
      <w:marTop w:val="0"/>
      <w:marBottom w:val="0"/>
      <w:divBdr>
        <w:top w:val="none" w:sz="0" w:space="0" w:color="auto"/>
        <w:left w:val="none" w:sz="0" w:space="0" w:color="auto"/>
        <w:bottom w:val="none" w:sz="0" w:space="0" w:color="auto"/>
        <w:right w:val="none" w:sz="0" w:space="0" w:color="auto"/>
      </w:divBdr>
    </w:div>
    <w:div w:id="1985086710">
      <w:bodyDiv w:val="1"/>
      <w:marLeft w:val="0"/>
      <w:marRight w:val="0"/>
      <w:marTop w:val="0"/>
      <w:marBottom w:val="0"/>
      <w:divBdr>
        <w:top w:val="none" w:sz="0" w:space="0" w:color="auto"/>
        <w:left w:val="none" w:sz="0" w:space="0" w:color="auto"/>
        <w:bottom w:val="none" w:sz="0" w:space="0" w:color="auto"/>
        <w:right w:val="none" w:sz="0" w:space="0" w:color="auto"/>
      </w:divBdr>
      <w:divsChild>
        <w:div w:id="1889100834">
          <w:marLeft w:val="0"/>
          <w:marRight w:val="0"/>
          <w:marTop w:val="0"/>
          <w:marBottom w:val="0"/>
          <w:divBdr>
            <w:top w:val="none" w:sz="0" w:space="0" w:color="auto"/>
            <w:left w:val="none" w:sz="0" w:space="0" w:color="auto"/>
            <w:bottom w:val="none" w:sz="0" w:space="0" w:color="auto"/>
            <w:right w:val="none" w:sz="0" w:space="0" w:color="auto"/>
          </w:divBdr>
        </w:div>
        <w:div w:id="2004042426">
          <w:marLeft w:val="0"/>
          <w:marRight w:val="0"/>
          <w:marTop w:val="0"/>
          <w:marBottom w:val="0"/>
          <w:divBdr>
            <w:top w:val="single" w:sz="6" w:space="7" w:color="C8C8C8"/>
            <w:left w:val="single" w:sz="6" w:space="12" w:color="C8C8C8"/>
            <w:bottom w:val="single" w:sz="6" w:space="7" w:color="C8C8C8"/>
            <w:right w:val="single" w:sz="6" w:space="12" w:color="C8C8C8"/>
          </w:divBdr>
          <w:divsChild>
            <w:div w:id="414129162">
              <w:marLeft w:val="0"/>
              <w:marRight w:val="0"/>
              <w:marTop w:val="0"/>
              <w:marBottom w:val="0"/>
              <w:divBdr>
                <w:top w:val="none" w:sz="0" w:space="0" w:color="auto"/>
                <w:left w:val="none" w:sz="0" w:space="0" w:color="auto"/>
                <w:bottom w:val="none" w:sz="0" w:space="0" w:color="auto"/>
                <w:right w:val="none" w:sz="0" w:space="0" w:color="auto"/>
              </w:divBdr>
            </w:div>
            <w:div w:id="1373269076">
              <w:marLeft w:val="0"/>
              <w:marRight w:val="0"/>
              <w:marTop w:val="0"/>
              <w:marBottom w:val="0"/>
              <w:divBdr>
                <w:top w:val="single" w:sz="24" w:space="0" w:color="auto"/>
                <w:left w:val="single" w:sz="24" w:space="0" w:color="auto"/>
                <w:bottom w:val="single" w:sz="24" w:space="0" w:color="auto"/>
                <w:right w:val="single" w:sz="24" w:space="0" w:color="auto"/>
              </w:divBdr>
              <w:divsChild>
                <w:div w:id="1099645912">
                  <w:marLeft w:val="0"/>
                  <w:marRight w:val="0"/>
                  <w:marTop w:val="0"/>
                  <w:marBottom w:val="0"/>
                  <w:divBdr>
                    <w:top w:val="none" w:sz="0" w:space="0" w:color="auto"/>
                    <w:left w:val="none" w:sz="0" w:space="0" w:color="auto"/>
                    <w:bottom w:val="none" w:sz="0" w:space="0" w:color="auto"/>
                    <w:right w:val="none" w:sz="0" w:space="0" w:color="auto"/>
                  </w:divBdr>
                </w:div>
              </w:divsChild>
            </w:div>
            <w:div w:id="1688676690">
              <w:marLeft w:val="0"/>
              <w:marRight w:val="0"/>
              <w:marTop w:val="0"/>
              <w:marBottom w:val="0"/>
              <w:divBdr>
                <w:top w:val="single" w:sz="24" w:space="0" w:color="auto"/>
                <w:left w:val="single" w:sz="24" w:space="0" w:color="auto"/>
                <w:bottom w:val="single" w:sz="24" w:space="0" w:color="auto"/>
                <w:right w:val="single" w:sz="24" w:space="0" w:color="auto"/>
              </w:divBdr>
              <w:divsChild>
                <w:div w:id="160700343">
                  <w:marLeft w:val="0"/>
                  <w:marRight w:val="0"/>
                  <w:marTop w:val="0"/>
                  <w:marBottom w:val="0"/>
                  <w:divBdr>
                    <w:top w:val="none" w:sz="0" w:space="0" w:color="auto"/>
                    <w:left w:val="none" w:sz="0" w:space="0" w:color="auto"/>
                    <w:bottom w:val="none" w:sz="0" w:space="0" w:color="auto"/>
                    <w:right w:val="none" w:sz="0" w:space="0" w:color="auto"/>
                  </w:divBdr>
                </w:div>
              </w:divsChild>
            </w:div>
            <w:div w:id="1864632399">
              <w:marLeft w:val="0"/>
              <w:marRight w:val="0"/>
              <w:marTop w:val="0"/>
              <w:marBottom w:val="0"/>
              <w:divBdr>
                <w:top w:val="single" w:sz="24" w:space="0" w:color="auto"/>
                <w:left w:val="single" w:sz="24" w:space="0" w:color="auto"/>
                <w:bottom w:val="single" w:sz="24" w:space="0" w:color="auto"/>
                <w:right w:val="single" w:sz="24" w:space="0" w:color="auto"/>
              </w:divBdr>
              <w:divsChild>
                <w:div w:id="1368023316">
                  <w:marLeft w:val="0"/>
                  <w:marRight w:val="0"/>
                  <w:marTop w:val="0"/>
                  <w:marBottom w:val="0"/>
                  <w:divBdr>
                    <w:top w:val="none" w:sz="0" w:space="0" w:color="auto"/>
                    <w:left w:val="none" w:sz="0" w:space="0" w:color="auto"/>
                    <w:bottom w:val="none" w:sz="0" w:space="0" w:color="auto"/>
                    <w:right w:val="none" w:sz="0" w:space="0" w:color="auto"/>
                  </w:divBdr>
                </w:div>
              </w:divsChild>
            </w:div>
            <w:div w:id="596136354">
              <w:marLeft w:val="0"/>
              <w:marRight w:val="0"/>
              <w:marTop w:val="0"/>
              <w:marBottom w:val="0"/>
              <w:divBdr>
                <w:top w:val="single" w:sz="24" w:space="0" w:color="auto"/>
                <w:left w:val="single" w:sz="24" w:space="0" w:color="auto"/>
                <w:bottom w:val="single" w:sz="24" w:space="0" w:color="auto"/>
                <w:right w:val="single" w:sz="24" w:space="0" w:color="auto"/>
              </w:divBdr>
              <w:divsChild>
                <w:div w:id="1505559173">
                  <w:marLeft w:val="0"/>
                  <w:marRight w:val="0"/>
                  <w:marTop w:val="0"/>
                  <w:marBottom w:val="0"/>
                  <w:divBdr>
                    <w:top w:val="none" w:sz="0" w:space="0" w:color="auto"/>
                    <w:left w:val="none" w:sz="0" w:space="0" w:color="auto"/>
                    <w:bottom w:val="none" w:sz="0" w:space="0" w:color="auto"/>
                    <w:right w:val="none" w:sz="0" w:space="0" w:color="auto"/>
                  </w:divBdr>
                </w:div>
              </w:divsChild>
            </w:div>
            <w:div w:id="147022703">
              <w:marLeft w:val="0"/>
              <w:marRight w:val="0"/>
              <w:marTop w:val="0"/>
              <w:marBottom w:val="0"/>
              <w:divBdr>
                <w:top w:val="single" w:sz="24" w:space="0" w:color="auto"/>
                <w:left w:val="single" w:sz="24" w:space="0" w:color="auto"/>
                <w:bottom w:val="single" w:sz="24" w:space="0" w:color="auto"/>
                <w:right w:val="single" w:sz="24" w:space="0" w:color="auto"/>
              </w:divBdr>
              <w:divsChild>
                <w:div w:id="1399086470">
                  <w:marLeft w:val="0"/>
                  <w:marRight w:val="0"/>
                  <w:marTop w:val="0"/>
                  <w:marBottom w:val="0"/>
                  <w:divBdr>
                    <w:top w:val="none" w:sz="0" w:space="0" w:color="auto"/>
                    <w:left w:val="none" w:sz="0" w:space="0" w:color="auto"/>
                    <w:bottom w:val="none" w:sz="0" w:space="0" w:color="auto"/>
                    <w:right w:val="none" w:sz="0" w:space="0" w:color="auto"/>
                  </w:divBdr>
                </w:div>
              </w:divsChild>
            </w:div>
            <w:div w:id="112479452">
              <w:marLeft w:val="0"/>
              <w:marRight w:val="0"/>
              <w:marTop w:val="0"/>
              <w:marBottom w:val="0"/>
              <w:divBdr>
                <w:top w:val="single" w:sz="24" w:space="0" w:color="auto"/>
                <w:left w:val="single" w:sz="24" w:space="0" w:color="auto"/>
                <w:bottom w:val="single" w:sz="24" w:space="0" w:color="auto"/>
                <w:right w:val="single" w:sz="24" w:space="0" w:color="auto"/>
              </w:divBdr>
              <w:divsChild>
                <w:div w:id="1183739675">
                  <w:marLeft w:val="0"/>
                  <w:marRight w:val="0"/>
                  <w:marTop w:val="0"/>
                  <w:marBottom w:val="0"/>
                  <w:divBdr>
                    <w:top w:val="none" w:sz="0" w:space="0" w:color="auto"/>
                    <w:left w:val="none" w:sz="0" w:space="0" w:color="auto"/>
                    <w:bottom w:val="none" w:sz="0" w:space="0" w:color="auto"/>
                    <w:right w:val="none" w:sz="0" w:space="0" w:color="auto"/>
                  </w:divBdr>
                </w:div>
              </w:divsChild>
            </w:div>
            <w:div w:id="1313173757">
              <w:marLeft w:val="0"/>
              <w:marRight w:val="0"/>
              <w:marTop w:val="0"/>
              <w:marBottom w:val="0"/>
              <w:divBdr>
                <w:top w:val="single" w:sz="24" w:space="0" w:color="auto"/>
                <w:left w:val="single" w:sz="24" w:space="0" w:color="auto"/>
                <w:bottom w:val="single" w:sz="24" w:space="0" w:color="auto"/>
                <w:right w:val="single" w:sz="24" w:space="0" w:color="auto"/>
              </w:divBdr>
              <w:divsChild>
                <w:div w:id="593167536">
                  <w:marLeft w:val="0"/>
                  <w:marRight w:val="0"/>
                  <w:marTop w:val="0"/>
                  <w:marBottom w:val="0"/>
                  <w:divBdr>
                    <w:top w:val="none" w:sz="0" w:space="0" w:color="auto"/>
                    <w:left w:val="none" w:sz="0" w:space="0" w:color="auto"/>
                    <w:bottom w:val="none" w:sz="0" w:space="0" w:color="auto"/>
                    <w:right w:val="none" w:sz="0" w:space="0" w:color="auto"/>
                  </w:divBdr>
                </w:div>
              </w:divsChild>
            </w:div>
            <w:div w:id="812211134">
              <w:marLeft w:val="0"/>
              <w:marRight w:val="0"/>
              <w:marTop w:val="0"/>
              <w:marBottom w:val="0"/>
              <w:divBdr>
                <w:top w:val="single" w:sz="24" w:space="0" w:color="auto"/>
                <w:left w:val="single" w:sz="24" w:space="0" w:color="auto"/>
                <w:bottom w:val="single" w:sz="24" w:space="0" w:color="auto"/>
                <w:right w:val="single" w:sz="24" w:space="0" w:color="auto"/>
              </w:divBdr>
              <w:divsChild>
                <w:div w:id="1265461680">
                  <w:marLeft w:val="0"/>
                  <w:marRight w:val="0"/>
                  <w:marTop w:val="0"/>
                  <w:marBottom w:val="0"/>
                  <w:divBdr>
                    <w:top w:val="none" w:sz="0" w:space="0" w:color="auto"/>
                    <w:left w:val="none" w:sz="0" w:space="0" w:color="auto"/>
                    <w:bottom w:val="none" w:sz="0" w:space="0" w:color="auto"/>
                    <w:right w:val="none" w:sz="0" w:space="0" w:color="auto"/>
                  </w:divBdr>
                </w:div>
              </w:divsChild>
            </w:div>
            <w:div w:id="2127501322">
              <w:marLeft w:val="0"/>
              <w:marRight w:val="0"/>
              <w:marTop w:val="0"/>
              <w:marBottom w:val="0"/>
              <w:divBdr>
                <w:top w:val="single" w:sz="24" w:space="0" w:color="auto"/>
                <w:left w:val="single" w:sz="24" w:space="0" w:color="auto"/>
                <w:bottom w:val="single" w:sz="24" w:space="0" w:color="auto"/>
                <w:right w:val="single" w:sz="24" w:space="0" w:color="auto"/>
              </w:divBdr>
              <w:divsChild>
                <w:div w:id="414131059">
                  <w:marLeft w:val="0"/>
                  <w:marRight w:val="0"/>
                  <w:marTop w:val="0"/>
                  <w:marBottom w:val="0"/>
                  <w:divBdr>
                    <w:top w:val="none" w:sz="0" w:space="0" w:color="auto"/>
                    <w:left w:val="none" w:sz="0" w:space="0" w:color="auto"/>
                    <w:bottom w:val="none" w:sz="0" w:space="0" w:color="auto"/>
                    <w:right w:val="none" w:sz="0" w:space="0" w:color="auto"/>
                  </w:divBdr>
                </w:div>
              </w:divsChild>
            </w:div>
            <w:div w:id="2122872569">
              <w:marLeft w:val="0"/>
              <w:marRight w:val="0"/>
              <w:marTop w:val="0"/>
              <w:marBottom w:val="0"/>
              <w:divBdr>
                <w:top w:val="single" w:sz="24" w:space="0" w:color="auto"/>
                <w:left w:val="single" w:sz="24" w:space="0" w:color="auto"/>
                <w:bottom w:val="single" w:sz="24" w:space="0" w:color="auto"/>
                <w:right w:val="single" w:sz="24" w:space="0" w:color="auto"/>
              </w:divBdr>
              <w:divsChild>
                <w:div w:id="1033113497">
                  <w:marLeft w:val="0"/>
                  <w:marRight w:val="0"/>
                  <w:marTop w:val="0"/>
                  <w:marBottom w:val="0"/>
                  <w:divBdr>
                    <w:top w:val="none" w:sz="0" w:space="0" w:color="auto"/>
                    <w:left w:val="none" w:sz="0" w:space="0" w:color="auto"/>
                    <w:bottom w:val="none" w:sz="0" w:space="0" w:color="auto"/>
                    <w:right w:val="none" w:sz="0" w:space="0" w:color="auto"/>
                  </w:divBdr>
                </w:div>
              </w:divsChild>
            </w:div>
            <w:div w:id="1059791867">
              <w:marLeft w:val="0"/>
              <w:marRight w:val="0"/>
              <w:marTop w:val="0"/>
              <w:marBottom w:val="0"/>
              <w:divBdr>
                <w:top w:val="single" w:sz="24" w:space="0" w:color="auto"/>
                <w:left w:val="single" w:sz="24" w:space="0" w:color="auto"/>
                <w:bottom w:val="single" w:sz="24" w:space="0" w:color="auto"/>
                <w:right w:val="single" w:sz="24" w:space="0" w:color="auto"/>
              </w:divBdr>
              <w:divsChild>
                <w:div w:id="1594626131">
                  <w:marLeft w:val="0"/>
                  <w:marRight w:val="0"/>
                  <w:marTop w:val="0"/>
                  <w:marBottom w:val="0"/>
                  <w:divBdr>
                    <w:top w:val="none" w:sz="0" w:space="0" w:color="auto"/>
                    <w:left w:val="none" w:sz="0" w:space="0" w:color="auto"/>
                    <w:bottom w:val="none" w:sz="0" w:space="0" w:color="auto"/>
                    <w:right w:val="none" w:sz="0" w:space="0" w:color="auto"/>
                  </w:divBdr>
                </w:div>
              </w:divsChild>
            </w:div>
            <w:div w:id="656037821">
              <w:marLeft w:val="0"/>
              <w:marRight w:val="0"/>
              <w:marTop w:val="0"/>
              <w:marBottom w:val="0"/>
              <w:divBdr>
                <w:top w:val="single" w:sz="24" w:space="0" w:color="auto"/>
                <w:left w:val="single" w:sz="24" w:space="0" w:color="auto"/>
                <w:bottom w:val="single" w:sz="24" w:space="0" w:color="auto"/>
                <w:right w:val="single" w:sz="24" w:space="0" w:color="auto"/>
              </w:divBdr>
              <w:divsChild>
                <w:div w:id="1449733925">
                  <w:marLeft w:val="0"/>
                  <w:marRight w:val="0"/>
                  <w:marTop w:val="0"/>
                  <w:marBottom w:val="0"/>
                  <w:divBdr>
                    <w:top w:val="none" w:sz="0" w:space="0" w:color="auto"/>
                    <w:left w:val="none" w:sz="0" w:space="0" w:color="auto"/>
                    <w:bottom w:val="none" w:sz="0" w:space="0" w:color="auto"/>
                    <w:right w:val="none" w:sz="0" w:space="0" w:color="auto"/>
                  </w:divBdr>
                </w:div>
              </w:divsChild>
            </w:div>
            <w:div w:id="1464155450">
              <w:marLeft w:val="0"/>
              <w:marRight w:val="0"/>
              <w:marTop w:val="0"/>
              <w:marBottom w:val="0"/>
              <w:divBdr>
                <w:top w:val="single" w:sz="24" w:space="0" w:color="auto"/>
                <w:left w:val="single" w:sz="24" w:space="0" w:color="auto"/>
                <w:bottom w:val="single" w:sz="24" w:space="0" w:color="auto"/>
                <w:right w:val="single" w:sz="24" w:space="0" w:color="auto"/>
              </w:divBdr>
              <w:divsChild>
                <w:div w:id="2121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4507">
          <w:marLeft w:val="0"/>
          <w:marRight w:val="0"/>
          <w:marTop w:val="0"/>
          <w:marBottom w:val="0"/>
          <w:divBdr>
            <w:top w:val="none" w:sz="0" w:space="0" w:color="auto"/>
            <w:left w:val="none" w:sz="0" w:space="0" w:color="auto"/>
            <w:bottom w:val="none" w:sz="0" w:space="0" w:color="auto"/>
            <w:right w:val="none" w:sz="0" w:space="0" w:color="auto"/>
          </w:divBdr>
        </w:div>
        <w:div w:id="437602249">
          <w:marLeft w:val="0"/>
          <w:marRight w:val="0"/>
          <w:marTop w:val="0"/>
          <w:marBottom w:val="0"/>
          <w:divBdr>
            <w:top w:val="none" w:sz="0" w:space="0" w:color="auto"/>
            <w:left w:val="none" w:sz="0" w:space="0" w:color="auto"/>
            <w:bottom w:val="none" w:sz="0" w:space="0" w:color="auto"/>
            <w:right w:val="none" w:sz="0" w:space="0" w:color="auto"/>
          </w:divBdr>
        </w:div>
      </w:divsChild>
    </w:div>
    <w:div w:id="208845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1710</Words>
  <Characters>9406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2025-02-20T14:00:00Z</cp:lastPrinted>
  <dcterms:created xsi:type="dcterms:W3CDTF">2025-02-20T14:04:00Z</dcterms:created>
  <dcterms:modified xsi:type="dcterms:W3CDTF">2025-02-20T14:04:00Z</dcterms:modified>
</cp:coreProperties>
</file>