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069F" w14:textId="692254AB" w:rsidR="00C700DE" w:rsidRPr="001D0C03" w:rsidRDefault="00C700DE" w:rsidP="008701BB">
      <w:pPr>
        <w:rPr>
          <w:rFonts w:ascii="Verdana" w:hAnsi="Verdana"/>
          <w:color w:val="1F3864" w:themeColor="accent1" w:themeShade="80"/>
        </w:rPr>
      </w:pPr>
    </w:p>
    <w:p w14:paraId="541C1E29" w14:textId="65171988" w:rsidR="00F753EB" w:rsidRPr="00CF4DFA" w:rsidRDefault="009C16A0" w:rsidP="008701BB">
      <w:pPr>
        <w:rPr>
          <w:rFonts w:ascii="Verdana" w:hAnsi="Verdana"/>
          <w:b/>
          <w:bCs/>
          <w:color w:val="1F3864" w:themeColor="accent1" w:themeShade="80"/>
        </w:rPr>
      </w:pPr>
      <w:r w:rsidRPr="009C16A0">
        <w:rPr>
          <w:rFonts w:ascii="Open Sans" w:hAnsi="Open Sans" w:cs="Open Sans"/>
          <w:color w:val="25539B"/>
          <w:sz w:val="27"/>
          <w:szCs w:val="27"/>
        </w:rPr>
        <w:drawing>
          <wp:anchor distT="0" distB="0" distL="114300" distR="114300" simplePos="0" relativeHeight="251658240" behindDoc="1" locked="0" layoutInCell="1" allowOverlap="1" wp14:anchorId="391D4FF3" wp14:editId="468D154E">
            <wp:simplePos x="0" y="0"/>
            <wp:positionH relativeFrom="column">
              <wp:posOffset>3021965</wp:posOffset>
            </wp:positionH>
            <wp:positionV relativeFrom="paragraph">
              <wp:posOffset>81915</wp:posOffset>
            </wp:positionV>
            <wp:extent cx="3829050" cy="2667000"/>
            <wp:effectExtent l="133350" t="76200" r="76200" b="133350"/>
            <wp:wrapTight wrapText="bothSides">
              <wp:wrapPolygon edited="0">
                <wp:start x="1827" y="-617"/>
                <wp:lineTo x="-430" y="-309"/>
                <wp:lineTo x="-752" y="2160"/>
                <wp:lineTo x="-645" y="20520"/>
                <wp:lineTo x="1504" y="22526"/>
                <wp:lineTo x="19666" y="22526"/>
                <wp:lineTo x="20525" y="21909"/>
                <wp:lineTo x="21707" y="19594"/>
                <wp:lineTo x="21922" y="17126"/>
                <wp:lineTo x="21922" y="4629"/>
                <wp:lineTo x="21707" y="1697"/>
                <wp:lineTo x="19881" y="-309"/>
                <wp:lineTo x="19343" y="-617"/>
                <wp:lineTo x="1827" y="-617"/>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829050" cy="2667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4C5746F4" w14:textId="5D7DAC05" w:rsidR="009C16A0" w:rsidRPr="009C16A0" w:rsidRDefault="009C16A0" w:rsidP="009C16A0">
      <w:pPr>
        <w:jc w:val="left"/>
        <w:rPr>
          <w:rFonts w:ascii="Verdana" w:hAnsi="Verdana"/>
          <w:b/>
          <w:bCs/>
          <w:color w:val="1F3864" w:themeColor="accent1" w:themeShade="80"/>
          <w:sz w:val="48"/>
          <w:szCs w:val="48"/>
        </w:rPr>
      </w:pPr>
      <w:r w:rsidRPr="009C16A0">
        <w:rPr>
          <w:rFonts w:ascii="Verdana" w:hAnsi="Verdana"/>
          <w:b/>
          <w:bCs/>
          <w:color w:val="1F3864" w:themeColor="accent1" w:themeShade="80"/>
          <w:sz w:val="48"/>
          <w:szCs w:val="48"/>
        </w:rPr>
        <w:t>GRECIA CON CRUCERO</w:t>
      </w:r>
    </w:p>
    <w:p w14:paraId="10350D30" w14:textId="149325AD" w:rsidR="00126322" w:rsidRDefault="00CF4DFA" w:rsidP="009C16A0">
      <w:pPr>
        <w:pStyle w:val="Ttulo2"/>
        <w:shd w:val="clear" w:color="auto" w:fill="FFFFFF"/>
        <w:spacing w:before="0" w:after="150"/>
        <w:rPr>
          <w:rFonts w:ascii="Verdana" w:hAnsi="Verdana"/>
          <w:color w:val="1F3864" w:themeColor="accent1" w:themeShade="80"/>
        </w:rPr>
      </w:pPr>
      <w:r>
        <w:rPr>
          <w:rFonts w:ascii="Open Sans" w:hAnsi="Open Sans" w:cs="Open Sans"/>
          <w:color w:val="25539B"/>
          <w:sz w:val="27"/>
          <w:szCs w:val="27"/>
        </w:rPr>
        <w:t xml:space="preserve"> </w:t>
      </w:r>
      <w:r w:rsidR="00B71E3B">
        <w:rPr>
          <w:rFonts w:ascii="Verdana" w:hAnsi="Verdana"/>
          <w:color w:val="1F3864" w:themeColor="accent1" w:themeShade="80"/>
        </w:rPr>
        <w:t>1</w:t>
      </w:r>
      <w:r>
        <w:rPr>
          <w:rFonts w:ascii="Verdana" w:hAnsi="Verdana"/>
          <w:color w:val="1F3864" w:themeColor="accent1" w:themeShade="80"/>
        </w:rPr>
        <w:t>1</w:t>
      </w:r>
      <w:r w:rsidR="00B71E3B">
        <w:rPr>
          <w:rFonts w:ascii="Verdana" w:hAnsi="Verdana"/>
          <w:color w:val="1F3864" w:themeColor="accent1" w:themeShade="80"/>
        </w:rPr>
        <w:t xml:space="preserve"> </w:t>
      </w:r>
      <w:r w:rsidR="00B71E3B" w:rsidRPr="001D0C03">
        <w:rPr>
          <w:rFonts w:ascii="Verdana" w:hAnsi="Verdana"/>
          <w:color w:val="1F3864" w:themeColor="accent1" w:themeShade="80"/>
        </w:rPr>
        <w:t>días</w:t>
      </w:r>
      <w:r w:rsidR="00126322">
        <w:rPr>
          <w:rFonts w:ascii="Verdana" w:hAnsi="Verdana"/>
          <w:color w:val="1F3864" w:themeColor="accent1" w:themeShade="80"/>
        </w:rPr>
        <w:t>.</w:t>
      </w:r>
    </w:p>
    <w:p w14:paraId="539D0AFE" w14:textId="7767807C" w:rsidR="00126322" w:rsidRPr="00B71E3B" w:rsidRDefault="00FE2ED0" w:rsidP="009C16A0">
      <w:pPr>
        <w:ind w:left="0" w:firstLine="0"/>
        <w:jc w:val="left"/>
        <w:rPr>
          <w:rFonts w:ascii="Verdana" w:hAnsi="Verdana"/>
          <w:b/>
          <w:bCs/>
          <w:color w:val="1F3864" w:themeColor="accent1" w:themeShade="80"/>
        </w:rPr>
      </w:pPr>
      <w:r>
        <w:rPr>
          <w:rFonts w:ascii="Verdana" w:hAnsi="Verdana"/>
          <w:b/>
          <w:bCs/>
          <w:color w:val="1F3864" w:themeColor="accent1" w:themeShade="80"/>
        </w:rPr>
        <w:t xml:space="preserve">Fechas de inicio en Atenas: </w:t>
      </w:r>
      <w:r w:rsidRPr="00FE2ED0">
        <w:rPr>
          <w:rFonts w:ascii="Verdana" w:hAnsi="Verdana"/>
          <w:color w:val="1F3864" w:themeColor="accent1" w:themeShade="80"/>
        </w:rPr>
        <w:t>Todos los jueves 20/Mar - 13/Nov</w:t>
      </w:r>
      <w:r w:rsidR="004D623D">
        <w:rPr>
          <w:rFonts w:ascii="Verdana" w:hAnsi="Verdana"/>
          <w:color w:val="1F3864" w:themeColor="accent1" w:themeShade="80"/>
        </w:rPr>
        <w:t xml:space="preserve"> 2025</w:t>
      </w:r>
    </w:p>
    <w:p w14:paraId="6F4CEC8A" w14:textId="77777777" w:rsidR="00DC79B0" w:rsidRPr="00B71E3B" w:rsidRDefault="00DC79B0" w:rsidP="002865D0">
      <w:pPr>
        <w:jc w:val="left"/>
        <w:rPr>
          <w:rFonts w:ascii="Verdana" w:hAnsi="Verdana"/>
          <w:b/>
          <w:bCs/>
          <w:color w:val="1F3864" w:themeColor="accent1" w:themeShade="80"/>
        </w:rPr>
      </w:pPr>
    </w:p>
    <w:p w14:paraId="186CD252" w14:textId="77777777" w:rsidR="009C16A0" w:rsidRDefault="009C16A0" w:rsidP="002865D0">
      <w:pPr>
        <w:jc w:val="left"/>
        <w:rPr>
          <w:rFonts w:ascii="Verdana" w:hAnsi="Verdana"/>
          <w:b/>
          <w:bCs/>
          <w:color w:val="1F3864" w:themeColor="accent1" w:themeShade="80"/>
        </w:rPr>
      </w:pPr>
    </w:p>
    <w:p w14:paraId="3D1B9F39" w14:textId="6C190F4C" w:rsidR="00332661" w:rsidRDefault="005C0366" w:rsidP="002865D0">
      <w:pPr>
        <w:jc w:val="left"/>
        <w:rPr>
          <w:rFonts w:ascii="Verdana" w:hAnsi="Verdana"/>
          <w:color w:val="1F3864" w:themeColor="accent1" w:themeShade="80"/>
        </w:rPr>
      </w:pPr>
      <w:r w:rsidRPr="00B71E3B">
        <w:rPr>
          <w:rFonts w:ascii="Verdana" w:hAnsi="Verdana"/>
          <w:b/>
          <w:bCs/>
          <w:color w:val="1F3864" w:themeColor="accent1" w:themeShade="80"/>
        </w:rPr>
        <w:t>Visitando:</w:t>
      </w:r>
      <w:r>
        <w:rPr>
          <w:rFonts w:ascii="Verdana" w:hAnsi="Verdana"/>
          <w:color w:val="1F3864" w:themeColor="accent1" w:themeShade="80"/>
        </w:rPr>
        <w:t xml:space="preserve"> </w:t>
      </w:r>
      <w:r w:rsidR="00CF4DFA" w:rsidRPr="00CF4DFA">
        <w:rPr>
          <w:rFonts w:ascii="Verdana" w:hAnsi="Verdana"/>
          <w:color w:val="1F3864" w:themeColor="accent1" w:themeShade="80"/>
        </w:rPr>
        <w:t>Atenas, Mykonos, Kusadasi, Patmos, Creta, Santorini, Epidauro, Micenas, Olimpia, Delfos, Kalambaca</w:t>
      </w:r>
    </w:p>
    <w:p w14:paraId="5E502005" w14:textId="77777777" w:rsidR="00CF4DFA" w:rsidRDefault="00CF4DFA" w:rsidP="00CF4DFA">
      <w:pPr>
        <w:rPr>
          <w:rFonts w:ascii="Verdana" w:hAnsi="Verdana"/>
          <w:b/>
          <w:bCs/>
          <w:color w:val="1F3864" w:themeColor="accent1" w:themeShade="80"/>
        </w:rPr>
      </w:pPr>
    </w:p>
    <w:p w14:paraId="50B4694E" w14:textId="1BC13662" w:rsidR="00CF4DFA" w:rsidRPr="00CF4DFA" w:rsidRDefault="00CF4DFA" w:rsidP="00CF4DFA">
      <w:pPr>
        <w:rPr>
          <w:rFonts w:ascii="Verdana" w:hAnsi="Verdana"/>
          <w:b/>
          <w:bCs/>
          <w:color w:val="1F3864" w:themeColor="accent1" w:themeShade="80"/>
        </w:rPr>
      </w:pPr>
      <w:r w:rsidRPr="00CF4DFA">
        <w:rPr>
          <w:rFonts w:ascii="Verdana" w:hAnsi="Verdana"/>
          <w:b/>
          <w:bCs/>
          <w:color w:val="1F3864" w:themeColor="accent1" w:themeShade="80"/>
        </w:rPr>
        <w:t xml:space="preserve">Día 1º (J): </w:t>
      </w:r>
      <w:r w:rsidRPr="00CF4DFA">
        <w:rPr>
          <w:rFonts w:ascii="Verdana" w:hAnsi="Verdana"/>
          <w:b/>
          <w:bCs/>
          <w:caps/>
          <w:color w:val="1F3864" w:themeColor="accent1" w:themeShade="80"/>
        </w:rPr>
        <w:t>Atenas</w:t>
      </w:r>
    </w:p>
    <w:p w14:paraId="3438ABA8" w14:textId="77777777" w:rsidR="00CF4DFA" w:rsidRPr="00CF4DFA" w:rsidRDefault="00CF4DFA" w:rsidP="00CF4DFA">
      <w:pPr>
        <w:rPr>
          <w:rFonts w:ascii="Verdana" w:hAnsi="Verdana"/>
          <w:color w:val="1F3864" w:themeColor="accent1" w:themeShade="80"/>
        </w:rPr>
      </w:pPr>
      <w:r w:rsidRPr="00CF4DFA">
        <w:rPr>
          <w:rFonts w:ascii="Verdana" w:hAnsi="Verdana"/>
          <w:color w:val="1F3864" w:themeColor="accent1" w:themeShade="80"/>
        </w:rPr>
        <w:t>Llegada, asistencia y traslado al hotel. Alojamiento.</w:t>
      </w:r>
    </w:p>
    <w:p w14:paraId="7D1E0918" w14:textId="77777777" w:rsidR="00CF4DFA" w:rsidRPr="00CF4DFA" w:rsidRDefault="00CF4DFA" w:rsidP="00CF4DFA">
      <w:pPr>
        <w:rPr>
          <w:rFonts w:ascii="Verdana" w:hAnsi="Verdana"/>
          <w:b/>
          <w:bCs/>
          <w:color w:val="1F3864" w:themeColor="accent1" w:themeShade="80"/>
        </w:rPr>
      </w:pPr>
    </w:p>
    <w:p w14:paraId="044FDF59" w14:textId="77777777" w:rsidR="00CF4DFA" w:rsidRPr="00CF4DFA" w:rsidRDefault="00CF4DFA" w:rsidP="00CF4DFA">
      <w:pPr>
        <w:rPr>
          <w:rFonts w:ascii="Verdana" w:hAnsi="Verdana"/>
          <w:b/>
          <w:bCs/>
          <w:caps/>
          <w:color w:val="1F3864" w:themeColor="accent1" w:themeShade="80"/>
        </w:rPr>
      </w:pPr>
      <w:r w:rsidRPr="00CF4DFA">
        <w:rPr>
          <w:rFonts w:ascii="Verdana" w:hAnsi="Verdana"/>
          <w:b/>
          <w:bCs/>
          <w:color w:val="1F3864" w:themeColor="accent1" w:themeShade="80"/>
        </w:rPr>
        <w:t xml:space="preserve">Día 2º (V): </w:t>
      </w:r>
      <w:r w:rsidRPr="00CF4DFA">
        <w:rPr>
          <w:rFonts w:ascii="Verdana" w:hAnsi="Verdana"/>
          <w:b/>
          <w:bCs/>
          <w:caps/>
          <w:color w:val="1F3864" w:themeColor="accent1" w:themeShade="80"/>
        </w:rPr>
        <w:t>Atenas / Crucero Por El Mar Egeo</w:t>
      </w:r>
    </w:p>
    <w:p w14:paraId="0738161A" w14:textId="77777777" w:rsidR="00CF4DFA" w:rsidRPr="00CF4DFA" w:rsidRDefault="00CF4DFA" w:rsidP="00CF4DFA">
      <w:pPr>
        <w:rPr>
          <w:rFonts w:ascii="Verdana" w:hAnsi="Verdana"/>
          <w:color w:val="1F3864" w:themeColor="accent1" w:themeShade="80"/>
        </w:rPr>
      </w:pPr>
      <w:r w:rsidRPr="00CF4DFA">
        <w:rPr>
          <w:rFonts w:ascii="Verdana" w:hAnsi="Verdana"/>
          <w:color w:val="1F3864" w:themeColor="accent1" w:themeShade="80"/>
        </w:rPr>
        <w:t>Desayuno en el hotel y traslado al puerto para salir en crucero por el Mar Egeo con pensión completa a bordo.</w:t>
      </w:r>
    </w:p>
    <w:p w14:paraId="0DB4A2D7" w14:textId="77777777" w:rsidR="00CF4DFA" w:rsidRPr="00CF4DFA" w:rsidRDefault="00CF4DFA" w:rsidP="00CF4DFA">
      <w:pPr>
        <w:rPr>
          <w:rFonts w:ascii="Verdana" w:hAnsi="Verdana"/>
          <w:b/>
          <w:bCs/>
          <w:color w:val="1F3864" w:themeColor="accent1" w:themeShade="80"/>
        </w:rPr>
      </w:pPr>
    </w:p>
    <w:p w14:paraId="65D7B8D7" w14:textId="77777777" w:rsidR="00CF4DFA" w:rsidRPr="00CF4DFA" w:rsidRDefault="00CF4DFA" w:rsidP="00CF4DFA">
      <w:pPr>
        <w:rPr>
          <w:rFonts w:ascii="Verdana" w:hAnsi="Verdana"/>
          <w:b/>
          <w:bCs/>
          <w:color w:val="1F3864" w:themeColor="accent1" w:themeShade="80"/>
        </w:rPr>
      </w:pPr>
      <w:r w:rsidRPr="00CF4DFA">
        <w:rPr>
          <w:rFonts w:ascii="Verdana" w:hAnsi="Verdana"/>
          <w:b/>
          <w:bCs/>
          <w:color w:val="1F3864" w:themeColor="accent1" w:themeShade="80"/>
        </w:rPr>
        <w:t xml:space="preserve">Día 3º (S): </w:t>
      </w:r>
      <w:r w:rsidRPr="00CF4DFA">
        <w:rPr>
          <w:rFonts w:ascii="Verdana" w:hAnsi="Verdana"/>
          <w:b/>
          <w:bCs/>
          <w:caps/>
          <w:color w:val="1F3864" w:themeColor="accent1" w:themeShade="80"/>
        </w:rPr>
        <w:t>Crucero por El Mar Egeo</w:t>
      </w:r>
    </w:p>
    <w:p w14:paraId="1FDB0CCA" w14:textId="77777777" w:rsidR="00CF4DFA" w:rsidRPr="00CF4DFA" w:rsidRDefault="00CF4DFA" w:rsidP="00CF4DFA">
      <w:pPr>
        <w:rPr>
          <w:rFonts w:ascii="Verdana" w:hAnsi="Verdana"/>
          <w:b/>
          <w:bCs/>
          <w:color w:val="1F3864" w:themeColor="accent1" w:themeShade="80"/>
        </w:rPr>
      </w:pPr>
      <w:r w:rsidRPr="00CF4DFA">
        <w:rPr>
          <w:rFonts w:ascii="Verdana" w:hAnsi="Verdana"/>
          <w:color w:val="1F3864" w:themeColor="accent1" w:themeShade="80"/>
        </w:rPr>
        <w:t>Pensión completa a bordo</w:t>
      </w:r>
      <w:r w:rsidRPr="00CF4DFA">
        <w:rPr>
          <w:rFonts w:ascii="Verdana" w:hAnsi="Verdana"/>
          <w:b/>
          <w:bCs/>
          <w:color w:val="1F3864" w:themeColor="accent1" w:themeShade="80"/>
        </w:rPr>
        <w:t>.</w:t>
      </w:r>
    </w:p>
    <w:p w14:paraId="31865E73" w14:textId="77777777" w:rsidR="00CF4DFA" w:rsidRPr="00CF4DFA" w:rsidRDefault="00CF4DFA" w:rsidP="00CF4DFA">
      <w:pPr>
        <w:rPr>
          <w:rFonts w:ascii="Verdana" w:hAnsi="Verdana"/>
          <w:b/>
          <w:bCs/>
          <w:color w:val="1F3864" w:themeColor="accent1" w:themeShade="80"/>
        </w:rPr>
      </w:pPr>
    </w:p>
    <w:p w14:paraId="0AE23D0B" w14:textId="77777777" w:rsidR="00CF4DFA" w:rsidRPr="00CF4DFA" w:rsidRDefault="00CF4DFA" w:rsidP="00CF4DFA">
      <w:pPr>
        <w:rPr>
          <w:rFonts w:ascii="Verdana" w:hAnsi="Verdana"/>
          <w:b/>
          <w:bCs/>
          <w:color w:val="1F3864" w:themeColor="accent1" w:themeShade="80"/>
        </w:rPr>
      </w:pPr>
      <w:r w:rsidRPr="00CF4DFA">
        <w:rPr>
          <w:rFonts w:ascii="Verdana" w:hAnsi="Verdana"/>
          <w:b/>
          <w:bCs/>
          <w:color w:val="1F3864" w:themeColor="accent1" w:themeShade="80"/>
        </w:rPr>
        <w:t xml:space="preserve">Día 4º (D): </w:t>
      </w:r>
      <w:r w:rsidRPr="00CF4DFA">
        <w:rPr>
          <w:rFonts w:ascii="Verdana" w:hAnsi="Verdana"/>
          <w:b/>
          <w:bCs/>
          <w:caps/>
          <w:color w:val="1F3864" w:themeColor="accent1" w:themeShade="80"/>
        </w:rPr>
        <w:t>Crucero por El Mar Egeo</w:t>
      </w:r>
    </w:p>
    <w:p w14:paraId="244C8B9D" w14:textId="77777777" w:rsidR="00CF4DFA" w:rsidRPr="00CF4DFA" w:rsidRDefault="00CF4DFA" w:rsidP="00CF4DFA">
      <w:pPr>
        <w:rPr>
          <w:rFonts w:ascii="Verdana" w:hAnsi="Verdana"/>
          <w:color w:val="1F3864" w:themeColor="accent1" w:themeShade="80"/>
        </w:rPr>
      </w:pPr>
      <w:r w:rsidRPr="00CF4DFA">
        <w:rPr>
          <w:rFonts w:ascii="Verdana" w:hAnsi="Verdana"/>
          <w:color w:val="1F3864" w:themeColor="accent1" w:themeShade="80"/>
        </w:rPr>
        <w:t>Pensión completa a bordo.</w:t>
      </w:r>
    </w:p>
    <w:p w14:paraId="2794DDDA" w14:textId="77777777" w:rsidR="00CF4DFA" w:rsidRPr="00CF4DFA" w:rsidRDefault="00CF4DFA" w:rsidP="00CF4DFA">
      <w:pPr>
        <w:rPr>
          <w:rFonts w:ascii="Verdana" w:hAnsi="Verdana"/>
          <w:b/>
          <w:bCs/>
          <w:color w:val="1F3864" w:themeColor="accent1" w:themeShade="80"/>
        </w:rPr>
      </w:pPr>
    </w:p>
    <w:p w14:paraId="150FC98B" w14:textId="77777777" w:rsidR="00CF4DFA" w:rsidRPr="00CF4DFA" w:rsidRDefault="00CF4DFA" w:rsidP="00CF4DFA">
      <w:pPr>
        <w:rPr>
          <w:rFonts w:ascii="Verdana" w:hAnsi="Verdana"/>
          <w:b/>
          <w:bCs/>
          <w:caps/>
          <w:color w:val="1F3864" w:themeColor="accent1" w:themeShade="80"/>
        </w:rPr>
      </w:pPr>
      <w:r w:rsidRPr="00CF4DFA">
        <w:rPr>
          <w:rFonts w:ascii="Verdana" w:hAnsi="Verdana"/>
          <w:b/>
          <w:bCs/>
          <w:color w:val="1F3864" w:themeColor="accent1" w:themeShade="80"/>
        </w:rPr>
        <w:t xml:space="preserve">Día 5º (L): </w:t>
      </w:r>
      <w:r w:rsidRPr="00CF4DFA">
        <w:rPr>
          <w:rFonts w:ascii="Verdana" w:hAnsi="Verdana"/>
          <w:b/>
          <w:bCs/>
          <w:caps/>
          <w:color w:val="1F3864" w:themeColor="accent1" w:themeShade="80"/>
        </w:rPr>
        <w:t>Crucero por El Mar Egeo - Atenas</w:t>
      </w:r>
    </w:p>
    <w:p w14:paraId="19B388B4" w14:textId="77777777" w:rsidR="00CF4DFA" w:rsidRPr="00CF4DFA" w:rsidRDefault="00CF4DFA" w:rsidP="00CF4DFA">
      <w:pPr>
        <w:rPr>
          <w:rFonts w:ascii="Verdana" w:hAnsi="Verdana"/>
          <w:color w:val="1F3864" w:themeColor="accent1" w:themeShade="80"/>
        </w:rPr>
      </w:pPr>
      <w:r w:rsidRPr="00CF4DFA">
        <w:rPr>
          <w:rFonts w:ascii="Verdana" w:hAnsi="Verdana"/>
          <w:color w:val="1F3864" w:themeColor="accent1" w:themeShade="80"/>
        </w:rPr>
        <w:t>Desayuno a bordo. Llegada al puerto y traslado al hotel. Resto del día libre. Alojamiento.</w:t>
      </w:r>
    </w:p>
    <w:p w14:paraId="17902581" w14:textId="77777777" w:rsidR="00CF4DFA" w:rsidRPr="00CF4DFA" w:rsidRDefault="00CF4DFA" w:rsidP="00CF4DFA">
      <w:pPr>
        <w:rPr>
          <w:rFonts w:ascii="Verdana" w:hAnsi="Verdana"/>
          <w:b/>
          <w:bCs/>
          <w:color w:val="1F3864" w:themeColor="accent1" w:themeShade="80"/>
        </w:rPr>
      </w:pPr>
    </w:p>
    <w:p w14:paraId="0FFB7D9D" w14:textId="77777777" w:rsidR="00CF4DFA" w:rsidRPr="00CF4DFA" w:rsidRDefault="00CF4DFA" w:rsidP="00CF4DFA">
      <w:pPr>
        <w:rPr>
          <w:rFonts w:ascii="Verdana" w:hAnsi="Verdana"/>
          <w:b/>
          <w:bCs/>
          <w:color w:val="1F3864" w:themeColor="accent1" w:themeShade="80"/>
        </w:rPr>
      </w:pPr>
      <w:r w:rsidRPr="00CF4DFA">
        <w:rPr>
          <w:rFonts w:ascii="Verdana" w:hAnsi="Verdana"/>
          <w:b/>
          <w:bCs/>
          <w:color w:val="1F3864" w:themeColor="accent1" w:themeShade="80"/>
        </w:rPr>
        <w:t xml:space="preserve">Día 6º (M): </w:t>
      </w:r>
      <w:r w:rsidRPr="00CF4DFA">
        <w:rPr>
          <w:rFonts w:ascii="Verdana" w:hAnsi="Verdana"/>
          <w:b/>
          <w:bCs/>
          <w:caps/>
          <w:color w:val="1F3864" w:themeColor="accent1" w:themeShade="80"/>
        </w:rPr>
        <w:t>Atenas</w:t>
      </w:r>
    </w:p>
    <w:p w14:paraId="3E0EA8E8" w14:textId="1D1F694A" w:rsidR="00CF4DFA" w:rsidRPr="00CF4DFA" w:rsidRDefault="00CF4DFA" w:rsidP="00CF4DFA">
      <w:pPr>
        <w:rPr>
          <w:rFonts w:ascii="Verdana" w:hAnsi="Verdana"/>
          <w:color w:val="1F3864" w:themeColor="accent1" w:themeShade="80"/>
        </w:rPr>
      </w:pPr>
      <w:r w:rsidRPr="00CF4DFA">
        <w:rPr>
          <w:rFonts w:ascii="Verdana" w:hAnsi="Verdana"/>
          <w:color w:val="1F3864" w:themeColor="accent1" w:themeShade="80"/>
        </w:rPr>
        <w:t>Desayuno. Salida para realizar nuestra primera visita en el estadio Panatenaico de Atenas, donde tuvieron lugar las primeras Olimpiadas de la era moderna (1896). Nos detendremos también a contemplar el templo dedicado a Zeus, padre de todos los dioses. Continuación de la visita panorámica por las avenidas más importantes de la ciudad, el Parlamento con la Tumba del Soldado Desconocido, donde se realiza el tradicional cambio de guardia; Museo de la Moneda; Catedral Católica; el conjunto de edificios neoclásicos de la Academia, Universidad y Biblioteca Nacional; Arco de Adriano. Visita al recinto arqueológico de la Acrópolis; Propileos; templo Jónico de Atenea Nike, en memoria de la victoria sobre los persas; Erection, original templo Jónico consagrado a las antiguas divinidades atenienses como Poseidón y Atenea, los dos dioses que de acuerdo a la leyenda se disputaron la protección de la ciudad; y el Partenon. Tarde Libre. Alojamiento.</w:t>
      </w:r>
    </w:p>
    <w:p w14:paraId="5372A0F3" w14:textId="77777777" w:rsidR="00CF4DFA" w:rsidRPr="00CF4DFA" w:rsidRDefault="00CF4DFA" w:rsidP="00CF4DFA">
      <w:pPr>
        <w:rPr>
          <w:rFonts w:ascii="Verdana" w:hAnsi="Verdana"/>
          <w:b/>
          <w:bCs/>
          <w:color w:val="1F3864" w:themeColor="accent1" w:themeShade="80"/>
        </w:rPr>
      </w:pPr>
    </w:p>
    <w:p w14:paraId="13373494" w14:textId="77777777" w:rsidR="009C16A0" w:rsidRDefault="009C16A0" w:rsidP="00CF4DFA">
      <w:pPr>
        <w:rPr>
          <w:rFonts w:ascii="Verdana" w:hAnsi="Verdana"/>
          <w:b/>
          <w:bCs/>
          <w:color w:val="1F3864" w:themeColor="accent1" w:themeShade="80"/>
        </w:rPr>
      </w:pPr>
    </w:p>
    <w:p w14:paraId="46963C32" w14:textId="77777777" w:rsidR="009C16A0" w:rsidRDefault="009C16A0" w:rsidP="00CF4DFA">
      <w:pPr>
        <w:rPr>
          <w:rFonts w:ascii="Verdana" w:hAnsi="Verdana"/>
          <w:b/>
          <w:bCs/>
          <w:color w:val="1F3864" w:themeColor="accent1" w:themeShade="80"/>
        </w:rPr>
      </w:pPr>
    </w:p>
    <w:p w14:paraId="13572E4B" w14:textId="77777777" w:rsidR="009C16A0" w:rsidRDefault="009C16A0" w:rsidP="00CF4DFA">
      <w:pPr>
        <w:rPr>
          <w:rFonts w:ascii="Verdana" w:hAnsi="Verdana"/>
          <w:b/>
          <w:bCs/>
          <w:color w:val="1F3864" w:themeColor="accent1" w:themeShade="80"/>
        </w:rPr>
      </w:pPr>
    </w:p>
    <w:p w14:paraId="6081C641" w14:textId="77777777" w:rsidR="009C16A0" w:rsidRDefault="009C16A0" w:rsidP="00CF4DFA">
      <w:pPr>
        <w:rPr>
          <w:rFonts w:ascii="Verdana" w:hAnsi="Verdana"/>
          <w:b/>
          <w:bCs/>
          <w:color w:val="1F3864" w:themeColor="accent1" w:themeShade="80"/>
        </w:rPr>
      </w:pPr>
    </w:p>
    <w:p w14:paraId="6F956DDB" w14:textId="1297B184" w:rsidR="00CF4DFA" w:rsidRPr="00CF4DFA" w:rsidRDefault="00CF4DFA" w:rsidP="00CF4DFA">
      <w:pPr>
        <w:rPr>
          <w:rFonts w:ascii="Verdana" w:hAnsi="Verdana"/>
          <w:b/>
          <w:bCs/>
          <w:color w:val="1F3864" w:themeColor="accent1" w:themeShade="80"/>
        </w:rPr>
      </w:pPr>
      <w:r w:rsidRPr="00CF4DFA">
        <w:rPr>
          <w:rFonts w:ascii="Verdana" w:hAnsi="Verdana"/>
          <w:b/>
          <w:bCs/>
          <w:color w:val="1F3864" w:themeColor="accent1" w:themeShade="80"/>
        </w:rPr>
        <w:t xml:space="preserve">Día 7º (X): </w:t>
      </w:r>
      <w:r w:rsidRPr="00CF4DFA">
        <w:rPr>
          <w:rFonts w:ascii="Verdana" w:hAnsi="Verdana"/>
          <w:b/>
          <w:bCs/>
          <w:caps/>
          <w:color w:val="1F3864" w:themeColor="accent1" w:themeShade="80"/>
        </w:rPr>
        <w:t>Atenas / Epidauro / Micenas / Olimpia</w:t>
      </w:r>
    </w:p>
    <w:p w14:paraId="52A453C2" w14:textId="77777777" w:rsidR="00CF4DFA" w:rsidRDefault="00CF4DFA" w:rsidP="00CF4DFA">
      <w:pPr>
        <w:rPr>
          <w:rFonts w:ascii="Verdana" w:hAnsi="Verdana"/>
          <w:color w:val="1F3864" w:themeColor="accent1" w:themeShade="80"/>
        </w:rPr>
      </w:pPr>
      <w:r w:rsidRPr="00CF4DFA">
        <w:rPr>
          <w:rFonts w:ascii="Verdana" w:hAnsi="Verdana"/>
          <w:color w:val="1F3864" w:themeColor="accent1" w:themeShade="80"/>
        </w:rPr>
        <w:t>Desayuno y salida por la carretera costera hacia el Canal de Corinto, donde habrá una breve parada. Visita del famoso teatro de Epidauro. Visita del recinto arqueológico de Micenas y salida hacia Olympia a través de las llanuras de Arcadia, Tripolis y Megalópolis. Llegada a la cuna de los Juegos Olímpicos. Cena y alojamiento.</w:t>
      </w:r>
    </w:p>
    <w:p w14:paraId="052E1438" w14:textId="77777777" w:rsidR="00CF4DFA" w:rsidRPr="00CF4DFA" w:rsidRDefault="00CF4DFA" w:rsidP="00CF4DFA">
      <w:pPr>
        <w:rPr>
          <w:rFonts w:ascii="Verdana" w:hAnsi="Verdana"/>
          <w:color w:val="1F3864" w:themeColor="accent1" w:themeShade="80"/>
        </w:rPr>
      </w:pPr>
    </w:p>
    <w:p w14:paraId="53CA5A8B" w14:textId="77777777" w:rsidR="00CF4DFA" w:rsidRPr="00CF4DFA" w:rsidRDefault="00CF4DFA" w:rsidP="00CF4DFA">
      <w:pPr>
        <w:rPr>
          <w:rFonts w:ascii="Verdana" w:hAnsi="Verdana"/>
          <w:b/>
          <w:bCs/>
          <w:color w:val="1F3864" w:themeColor="accent1" w:themeShade="80"/>
        </w:rPr>
      </w:pPr>
      <w:r w:rsidRPr="00CF4DFA">
        <w:rPr>
          <w:rFonts w:ascii="Verdana" w:hAnsi="Verdana"/>
          <w:b/>
          <w:bCs/>
          <w:color w:val="1F3864" w:themeColor="accent1" w:themeShade="80"/>
        </w:rPr>
        <w:t xml:space="preserve">Día 8º (J): </w:t>
      </w:r>
      <w:r w:rsidRPr="00CF4DFA">
        <w:rPr>
          <w:rFonts w:ascii="Verdana" w:hAnsi="Verdana"/>
          <w:b/>
          <w:bCs/>
          <w:caps/>
          <w:color w:val="1F3864" w:themeColor="accent1" w:themeShade="80"/>
        </w:rPr>
        <w:t>Olimpia / Delfos</w:t>
      </w:r>
    </w:p>
    <w:p w14:paraId="15007B2A" w14:textId="77777777" w:rsidR="00CF4DFA" w:rsidRPr="00CF4DFA" w:rsidRDefault="00CF4DFA" w:rsidP="00CF4DFA">
      <w:pPr>
        <w:rPr>
          <w:rFonts w:ascii="Verdana" w:hAnsi="Verdana"/>
          <w:color w:val="1F3864" w:themeColor="accent1" w:themeShade="80"/>
        </w:rPr>
      </w:pPr>
      <w:r w:rsidRPr="00CF4DFA">
        <w:rPr>
          <w:rFonts w:ascii="Verdana" w:hAnsi="Verdana"/>
          <w:color w:val="1F3864" w:themeColor="accent1" w:themeShade="80"/>
        </w:rPr>
        <w:t>Desayuno. Visita de Olympia. Se visita el Templo de Zeus, el Estadio, el Museo, etc. Salida hacia Delfos atravesando el famoso y Nuevo Puente colgante. Cena y alojamiento.</w:t>
      </w:r>
    </w:p>
    <w:p w14:paraId="4E81A69D" w14:textId="77777777" w:rsidR="00CF4DFA" w:rsidRPr="00CF4DFA" w:rsidRDefault="00CF4DFA" w:rsidP="00CF4DFA">
      <w:pPr>
        <w:rPr>
          <w:rFonts w:ascii="Verdana" w:hAnsi="Verdana"/>
          <w:b/>
          <w:bCs/>
          <w:color w:val="1F3864" w:themeColor="accent1" w:themeShade="80"/>
        </w:rPr>
      </w:pPr>
    </w:p>
    <w:p w14:paraId="5EE1C341" w14:textId="77777777" w:rsidR="00CF4DFA" w:rsidRPr="00CF4DFA" w:rsidRDefault="00CF4DFA" w:rsidP="00CF4DFA">
      <w:pPr>
        <w:rPr>
          <w:rFonts w:ascii="Verdana" w:hAnsi="Verdana"/>
          <w:b/>
          <w:bCs/>
          <w:color w:val="1F3864" w:themeColor="accent1" w:themeShade="80"/>
        </w:rPr>
      </w:pPr>
      <w:r w:rsidRPr="00CF4DFA">
        <w:rPr>
          <w:rFonts w:ascii="Verdana" w:hAnsi="Verdana"/>
          <w:b/>
          <w:bCs/>
          <w:color w:val="1F3864" w:themeColor="accent1" w:themeShade="80"/>
        </w:rPr>
        <w:t xml:space="preserve">Día 9º (V): </w:t>
      </w:r>
      <w:r w:rsidRPr="00CF4DFA">
        <w:rPr>
          <w:rFonts w:ascii="Verdana" w:hAnsi="Verdana"/>
          <w:b/>
          <w:bCs/>
          <w:caps/>
          <w:color w:val="1F3864" w:themeColor="accent1" w:themeShade="80"/>
        </w:rPr>
        <w:t>Delfos / Kalambaca</w:t>
      </w:r>
    </w:p>
    <w:p w14:paraId="160C75E0" w14:textId="77777777" w:rsidR="00CF4DFA" w:rsidRPr="00CF4DFA" w:rsidRDefault="00CF4DFA" w:rsidP="00CF4DFA">
      <w:pPr>
        <w:rPr>
          <w:rFonts w:ascii="Verdana" w:hAnsi="Verdana"/>
          <w:color w:val="1F3864" w:themeColor="accent1" w:themeShade="80"/>
        </w:rPr>
      </w:pPr>
      <w:r w:rsidRPr="00CF4DFA">
        <w:rPr>
          <w:rFonts w:ascii="Verdana" w:hAnsi="Verdana"/>
          <w:color w:val="1F3864" w:themeColor="accent1" w:themeShade="80"/>
        </w:rPr>
        <w:t>Desayuno y visita de Delfos, visitaremos el oráculo de Apolo, uno de los más sagrados de Grecia, situado en el Monte Parnaso, la fuente de Castalia y MarMaría y el museo donde veremos la famosa estatua de bronce "El Auriga de Delfos". Salida hacia Kalambaca. Cena y alojamiento.</w:t>
      </w:r>
    </w:p>
    <w:p w14:paraId="7712BD02" w14:textId="77777777" w:rsidR="00CF4DFA" w:rsidRPr="00CF4DFA" w:rsidRDefault="00CF4DFA" w:rsidP="00CF4DFA">
      <w:pPr>
        <w:rPr>
          <w:rFonts w:ascii="Verdana" w:hAnsi="Verdana"/>
          <w:b/>
          <w:bCs/>
          <w:color w:val="1F3864" w:themeColor="accent1" w:themeShade="80"/>
        </w:rPr>
      </w:pPr>
    </w:p>
    <w:p w14:paraId="24E9DD21" w14:textId="77777777" w:rsidR="00CF4DFA" w:rsidRPr="00CF4DFA" w:rsidRDefault="00CF4DFA" w:rsidP="00CF4DFA">
      <w:pPr>
        <w:rPr>
          <w:rFonts w:ascii="Verdana" w:hAnsi="Verdana"/>
          <w:b/>
          <w:bCs/>
          <w:color w:val="1F3864" w:themeColor="accent1" w:themeShade="80"/>
        </w:rPr>
      </w:pPr>
      <w:r w:rsidRPr="00CF4DFA">
        <w:rPr>
          <w:rFonts w:ascii="Verdana" w:hAnsi="Verdana"/>
          <w:b/>
          <w:bCs/>
          <w:color w:val="1F3864" w:themeColor="accent1" w:themeShade="80"/>
        </w:rPr>
        <w:t xml:space="preserve">Día 10º (S): </w:t>
      </w:r>
      <w:r w:rsidRPr="00CF4DFA">
        <w:rPr>
          <w:rFonts w:ascii="Verdana" w:hAnsi="Verdana"/>
          <w:b/>
          <w:bCs/>
          <w:caps/>
          <w:color w:val="1F3864" w:themeColor="accent1" w:themeShade="80"/>
        </w:rPr>
        <w:t>Kalambaca / Meteora / Atenas</w:t>
      </w:r>
    </w:p>
    <w:p w14:paraId="3AD507F1" w14:textId="77777777" w:rsidR="00CF4DFA" w:rsidRPr="00CF4DFA" w:rsidRDefault="00CF4DFA" w:rsidP="00CF4DFA">
      <w:pPr>
        <w:rPr>
          <w:rFonts w:ascii="Verdana" w:hAnsi="Verdana"/>
          <w:color w:val="1F3864" w:themeColor="accent1" w:themeShade="80"/>
        </w:rPr>
      </w:pPr>
      <w:r w:rsidRPr="00CF4DFA">
        <w:rPr>
          <w:rFonts w:ascii="Verdana" w:hAnsi="Verdana"/>
          <w:color w:val="1F3864" w:themeColor="accent1" w:themeShade="80"/>
        </w:rPr>
        <w:t>Desayuno. Visita de dos de los Monasterios colgantes de Meteora, centro religioso y monástico entre los siglos XII-XVIII. De regreso a Atenas pasamos por Termopilas, donde se encuentra la estatua del Rey Espartano, Leonidas. Continuación a Atenas con llegada sobre las 19:00h. Alojamiento.</w:t>
      </w:r>
    </w:p>
    <w:p w14:paraId="199E70EF" w14:textId="77777777" w:rsidR="00CF4DFA" w:rsidRPr="00CF4DFA" w:rsidRDefault="00CF4DFA" w:rsidP="00CF4DFA">
      <w:pPr>
        <w:rPr>
          <w:rFonts w:ascii="Verdana" w:hAnsi="Verdana"/>
          <w:b/>
          <w:bCs/>
          <w:color w:val="1F3864" w:themeColor="accent1" w:themeShade="80"/>
        </w:rPr>
      </w:pPr>
    </w:p>
    <w:p w14:paraId="6E5F4621" w14:textId="77777777" w:rsidR="00CF4DFA" w:rsidRPr="00CF4DFA" w:rsidRDefault="00CF4DFA" w:rsidP="00CF4DFA">
      <w:pPr>
        <w:rPr>
          <w:rFonts w:ascii="Verdana" w:hAnsi="Verdana"/>
          <w:b/>
          <w:bCs/>
          <w:color w:val="1F3864" w:themeColor="accent1" w:themeShade="80"/>
        </w:rPr>
      </w:pPr>
      <w:r w:rsidRPr="00CF4DFA">
        <w:rPr>
          <w:rFonts w:ascii="Verdana" w:hAnsi="Verdana"/>
          <w:b/>
          <w:bCs/>
          <w:color w:val="1F3864" w:themeColor="accent1" w:themeShade="80"/>
        </w:rPr>
        <w:t xml:space="preserve">Día 11º (D): </w:t>
      </w:r>
      <w:r w:rsidRPr="00CF4DFA">
        <w:rPr>
          <w:rFonts w:ascii="Verdana" w:hAnsi="Verdana"/>
          <w:b/>
          <w:bCs/>
          <w:caps/>
          <w:color w:val="1F3864" w:themeColor="accent1" w:themeShade="80"/>
        </w:rPr>
        <w:t>Atenas.</w:t>
      </w:r>
    </w:p>
    <w:p w14:paraId="29FD1808" w14:textId="581260DD" w:rsidR="00981D3E" w:rsidRDefault="00CF4DFA" w:rsidP="00CF4DFA">
      <w:pPr>
        <w:rPr>
          <w:rFonts w:ascii="Verdana" w:hAnsi="Verdana"/>
          <w:color w:val="1F3864" w:themeColor="accent1" w:themeShade="80"/>
        </w:rPr>
      </w:pPr>
      <w:r w:rsidRPr="00CF4DFA">
        <w:rPr>
          <w:rFonts w:ascii="Verdana" w:hAnsi="Verdana"/>
          <w:color w:val="1F3864" w:themeColor="accent1" w:themeShade="80"/>
        </w:rPr>
        <w:t>Desayuno y a la hora oportuna traslado al aeropuerto.</w:t>
      </w:r>
    </w:p>
    <w:p w14:paraId="760AC5CD" w14:textId="77777777" w:rsidR="002F6DE8" w:rsidRPr="002F6DE8" w:rsidRDefault="002F6DE8" w:rsidP="00CF4DFA">
      <w:pPr>
        <w:rPr>
          <w:rFonts w:ascii="Verdana" w:hAnsi="Verdana"/>
          <w:b/>
          <w:bCs/>
          <w:color w:val="1F3864" w:themeColor="accent1" w:themeShade="80"/>
        </w:rPr>
      </w:pPr>
    </w:p>
    <w:p w14:paraId="7F830FB0" w14:textId="0B7D51F1" w:rsidR="002F6DE8" w:rsidRPr="002F6DE8" w:rsidRDefault="002F6DE8" w:rsidP="00CF4DFA">
      <w:pPr>
        <w:rPr>
          <w:rFonts w:ascii="Verdana" w:hAnsi="Verdana"/>
          <w:b/>
          <w:bCs/>
          <w:color w:val="1F3864" w:themeColor="accent1" w:themeShade="80"/>
        </w:rPr>
      </w:pPr>
      <w:r w:rsidRPr="002F6DE8">
        <w:rPr>
          <w:rFonts w:ascii="Verdana" w:hAnsi="Verdana"/>
          <w:b/>
          <w:bCs/>
          <w:color w:val="1F3864" w:themeColor="accent1" w:themeShade="80"/>
        </w:rPr>
        <w:t xml:space="preserve">Información del crucero </w:t>
      </w:r>
    </w:p>
    <w:p w14:paraId="31BC7EB9" w14:textId="77777777" w:rsidR="00CF4DFA" w:rsidRDefault="00CF4DFA" w:rsidP="00A3155D">
      <w:pPr>
        <w:rPr>
          <w:rFonts w:ascii="Verdana" w:hAnsi="Verdana"/>
          <w:color w:val="1F3864" w:themeColor="accent1" w:themeShade="80"/>
        </w:rPr>
      </w:pPr>
    </w:p>
    <w:p w14:paraId="322FB92B" w14:textId="219E0243" w:rsidR="002F6DE8" w:rsidRPr="00CF4DFA" w:rsidRDefault="002F6DE8" w:rsidP="00A3155D">
      <w:pPr>
        <w:rPr>
          <w:rFonts w:ascii="Verdana" w:hAnsi="Verdana"/>
          <w:color w:val="1F3864" w:themeColor="accent1" w:themeShade="80"/>
        </w:rPr>
      </w:pPr>
      <w:r>
        <w:rPr>
          <w:noProof/>
        </w:rPr>
        <w:drawing>
          <wp:inline distT="0" distB="0" distL="0" distR="0" wp14:anchorId="45C9920A" wp14:editId="07B5C868">
            <wp:extent cx="6819900" cy="2725221"/>
            <wp:effectExtent l="0" t="0" r="0" b="0"/>
            <wp:docPr id="26595676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56760" name="Imagen 1" descr="Tabla&#10;&#10;Descripción generada automáticamente"/>
                    <pic:cNvPicPr/>
                  </pic:nvPicPr>
                  <pic:blipFill>
                    <a:blip r:embed="rId9"/>
                    <a:stretch>
                      <a:fillRect/>
                    </a:stretch>
                  </pic:blipFill>
                  <pic:spPr>
                    <a:xfrm>
                      <a:off x="0" y="0"/>
                      <a:ext cx="6837308" cy="2732177"/>
                    </a:xfrm>
                    <a:prstGeom prst="rect">
                      <a:avLst/>
                    </a:prstGeom>
                  </pic:spPr>
                </pic:pic>
              </a:graphicData>
            </a:graphic>
          </wp:inline>
        </w:drawing>
      </w:r>
    </w:p>
    <w:p w14:paraId="69F3B1C2" w14:textId="77777777" w:rsidR="002F6DE8" w:rsidRDefault="002F6DE8" w:rsidP="00CF4DFA">
      <w:pPr>
        <w:jc w:val="center"/>
        <w:rPr>
          <w:rFonts w:ascii="Verdana" w:hAnsi="Verdana"/>
          <w:b/>
          <w:bCs/>
          <w:color w:val="1F3864" w:themeColor="accent1" w:themeShade="80"/>
        </w:rPr>
      </w:pPr>
    </w:p>
    <w:p w14:paraId="0D910CE7" w14:textId="50F534B4" w:rsidR="000E3C2F" w:rsidRPr="00F85D92" w:rsidRDefault="000E3C2F" w:rsidP="00CF4DFA">
      <w:pPr>
        <w:jc w:val="center"/>
        <w:rPr>
          <w:rFonts w:ascii="Verdana" w:hAnsi="Verdana"/>
          <w:b/>
          <w:bCs/>
          <w:color w:val="1F3864" w:themeColor="accent1" w:themeShade="80"/>
        </w:rPr>
      </w:pPr>
      <w:r w:rsidRPr="00F85D92">
        <w:rPr>
          <w:rFonts w:ascii="Verdana" w:hAnsi="Verdana"/>
          <w:b/>
          <w:bCs/>
          <w:color w:val="1F3864" w:themeColor="accent1" w:themeShade="80"/>
        </w:rPr>
        <w:t>FIN DE NUESTRO SERVICIO</w:t>
      </w:r>
    </w:p>
    <w:p w14:paraId="129ACFD4" w14:textId="77777777" w:rsidR="00B71E3B" w:rsidRDefault="00B71E3B" w:rsidP="000E3C2F">
      <w:pPr>
        <w:rPr>
          <w:rFonts w:ascii="Verdana" w:hAnsi="Verdana"/>
          <w:b/>
          <w:bCs/>
          <w:color w:val="1F3864" w:themeColor="accent1" w:themeShade="80"/>
        </w:rPr>
      </w:pPr>
    </w:p>
    <w:p w14:paraId="204D9FC5" w14:textId="77777777" w:rsidR="002F6DE8" w:rsidRDefault="002F6DE8" w:rsidP="000E3C2F">
      <w:pPr>
        <w:rPr>
          <w:rFonts w:ascii="Verdana" w:hAnsi="Verdana"/>
          <w:b/>
          <w:bCs/>
          <w:color w:val="1F3864" w:themeColor="accent1" w:themeShade="80"/>
        </w:rPr>
      </w:pPr>
    </w:p>
    <w:p w14:paraId="0E465499" w14:textId="77777777" w:rsidR="002F6DE8" w:rsidRDefault="002F6DE8" w:rsidP="000E3C2F">
      <w:pPr>
        <w:rPr>
          <w:rFonts w:ascii="Verdana" w:hAnsi="Verdana"/>
          <w:b/>
          <w:bCs/>
          <w:color w:val="1F3864" w:themeColor="accent1" w:themeShade="80"/>
        </w:rPr>
      </w:pPr>
    </w:p>
    <w:p w14:paraId="0D7BC9A0" w14:textId="77777777" w:rsidR="002F6DE8" w:rsidRDefault="002F6DE8" w:rsidP="000E3C2F">
      <w:pPr>
        <w:rPr>
          <w:rFonts w:ascii="Verdana" w:hAnsi="Verdana"/>
          <w:b/>
          <w:bCs/>
          <w:color w:val="1F3864" w:themeColor="accent1" w:themeShade="80"/>
        </w:rPr>
      </w:pPr>
    </w:p>
    <w:p w14:paraId="22F2A01D" w14:textId="77777777" w:rsidR="002F6DE8" w:rsidRDefault="002F6DE8" w:rsidP="000E3C2F">
      <w:pPr>
        <w:rPr>
          <w:rFonts w:ascii="Verdana" w:hAnsi="Verdana"/>
          <w:b/>
          <w:bCs/>
          <w:color w:val="1F3864" w:themeColor="accent1" w:themeShade="80"/>
        </w:rPr>
      </w:pPr>
    </w:p>
    <w:p w14:paraId="32E583CB" w14:textId="74921312" w:rsidR="000E3C2F" w:rsidRDefault="000E3C2F" w:rsidP="000E3C2F">
      <w:pPr>
        <w:rPr>
          <w:rFonts w:ascii="Verdana" w:hAnsi="Verdana"/>
          <w:b/>
          <w:bCs/>
          <w:color w:val="1F3864" w:themeColor="accent1" w:themeShade="80"/>
        </w:rPr>
      </w:pPr>
      <w:r w:rsidRPr="00811834">
        <w:rPr>
          <w:rFonts w:ascii="Verdana" w:hAnsi="Verdana"/>
          <w:b/>
          <w:bCs/>
          <w:color w:val="1F3864" w:themeColor="accent1" w:themeShade="80"/>
        </w:rPr>
        <w:t xml:space="preserve">PRECIO ESTIMADO EN </w:t>
      </w:r>
      <w:r w:rsidR="003D3C71">
        <w:rPr>
          <w:rFonts w:ascii="Verdana" w:hAnsi="Verdana"/>
          <w:b/>
          <w:bCs/>
          <w:color w:val="1F3864" w:themeColor="accent1" w:themeShade="80"/>
        </w:rPr>
        <w:t>DOLARES</w:t>
      </w:r>
      <w:r w:rsidRPr="00811834">
        <w:rPr>
          <w:rFonts w:ascii="Verdana" w:hAnsi="Verdana"/>
          <w:b/>
          <w:bCs/>
          <w:color w:val="1F3864" w:themeColor="accent1" w:themeShade="80"/>
        </w:rPr>
        <w:t xml:space="preserve"> POR PERSONA</w:t>
      </w:r>
    </w:p>
    <w:p w14:paraId="77B64EC1" w14:textId="77777777" w:rsidR="006E4DC2" w:rsidRDefault="006E4DC2" w:rsidP="000E3C2F">
      <w:pPr>
        <w:rPr>
          <w:rFonts w:ascii="Verdana" w:hAnsi="Verdana"/>
          <w:b/>
          <w:bCs/>
          <w:color w:val="1F3864" w:themeColor="accent1" w:themeShade="80"/>
        </w:rPr>
      </w:pPr>
    </w:p>
    <w:p w14:paraId="04BEF2F6" w14:textId="77777777" w:rsidR="006E4DC2" w:rsidRPr="00A40319" w:rsidRDefault="006E4DC2" w:rsidP="006E4DC2">
      <w:pPr>
        <w:spacing w:before="100" w:beforeAutospacing="1" w:after="100" w:afterAutospacing="1"/>
        <w:contextualSpacing/>
        <w:rPr>
          <w:rFonts w:ascii="Raleway" w:hAnsi="Raleway"/>
          <w:b/>
          <w:bCs/>
          <w:color w:val="002060"/>
          <w:sz w:val="20"/>
          <w:szCs w:val="20"/>
        </w:rPr>
      </w:pPr>
    </w:p>
    <w:tbl>
      <w:tblPr>
        <w:tblStyle w:val="Tablaconcuadrcula"/>
        <w:tblpPr w:leftFromText="141" w:rightFromText="141" w:vertAnchor="text" w:tblpXSpec="center" w:tblpY="1"/>
        <w:tblOverlap w:val="never"/>
        <w:tblW w:w="9434" w:type="dxa"/>
        <w:jc w:val="center"/>
        <w:tblLook w:val="04A0" w:firstRow="1" w:lastRow="0" w:firstColumn="1" w:lastColumn="0" w:noHBand="0" w:noVBand="1"/>
      </w:tblPr>
      <w:tblGrid>
        <w:gridCol w:w="1343"/>
        <w:gridCol w:w="1198"/>
        <w:gridCol w:w="1798"/>
        <w:gridCol w:w="1397"/>
        <w:gridCol w:w="1399"/>
        <w:gridCol w:w="1149"/>
        <w:gridCol w:w="1150"/>
      </w:tblGrid>
      <w:tr w:rsidR="006E4DC2" w:rsidRPr="00A40319" w14:paraId="33C41FC6" w14:textId="77777777" w:rsidTr="009F231B">
        <w:trPr>
          <w:trHeight w:val="689"/>
          <w:jc w:val="center"/>
        </w:trPr>
        <w:tc>
          <w:tcPr>
            <w:tcW w:w="1343" w:type="dxa"/>
            <w:vAlign w:val="center"/>
          </w:tcPr>
          <w:p w14:paraId="2C7B8D6D" w14:textId="452C5A60" w:rsidR="006E4DC2" w:rsidRPr="00A40319" w:rsidRDefault="006E4DC2" w:rsidP="00CB4697">
            <w:pPr>
              <w:ind w:left="0" w:firstLine="0"/>
              <w:jc w:val="center"/>
              <w:rPr>
                <w:rFonts w:ascii="Raleway" w:hAnsi="Raleway"/>
                <w:b/>
                <w:bCs/>
                <w:color w:val="1F3864" w:themeColor="accent1" w:themeShade="80"/>
                <w:sz w:val="20"/>
                <w:szCs w:val="20"/>
              </w:rPr>
            </w:pPr>
            <w:r w:rsidRPr="00A40319">
              <w:rPr>
                <w:rFonts w:ascii="Raleway" w:hAnsi="Raleway"/>
                <w:b/>
                <w:bCs/>
                <w:color w:val="1F3864" w:themeColor="accent1" w:themeShade="80"/>
                <w:sz w:val="20"/>
                <w:szCs w:val="20"/>
              </w:rPr>
              <w:t>CATEG</w:t>
            </w:r>
            <w:r w:rsidR="009F231B">
              <w:rPr>
                <w:rFonts w:ascii="Raleway" w:hAnsi="Raleway"/>
                <w:b/>
                <w:bCs/>
                <w:color w:val="1F3864" w:themeColor="accent1" w:themeShade="80"/>
                <w:sz w:val="20"/>
                <w:szCs w:val="20"/>
              </w:rPr>
              <w:t>.</w:t>
            </w:r>
          </w:p>
        </w:tc>
        <w:tc>
          <w:tcPr>
            <w:tcW w:w="2996" w:type="dxa"/>
            <w:gridSpan w:val="2"/>
            <w:vAlign w:val="center"/>
          </w:tcPr>
          <w:p w14:paraId="119B3143" w14:textId="77777777" w:rsidR="009F231B" w:rsidRDefault="009F231B" w:rsidP="00CB4697">
            <w:pPr>
              <w:ind w:left="0" w:firstLine="0"/>
              <w:jc w:val="center"/>
              <w:rPr>
                <w:rFonts w:ascii="Raleway" w:hAnsi="Raleway"/>
                <w:b/>
                <w:bCs/>
                <w:color w:val="1F3864" w:themeColor="accent1" w:themeShade="80"/>
                <w:sz w:val="20"/>
                <w:szCs w:val="20"/>
              </w:rPr>
            </w:pPr>
            <w:r>
              <w:rPr>
                <w:rFonts w:ascii="Raleway" w:hAnsi="Raleway"/>
                <w:b/>
                <w:bCs/>
                <w:color w:val="1F3864" w:themeColor="accent1" w:themeShade="80"/>
                <w:sz w:val="20"/>
                <w:szCs w:val="20"/>
              </w:rPr>
              <w:t xml:space="preserve">Temporada Baja </w:t>
            </w:r>
          </w:p>
          <w:p w14:paraId="1AED6212" w14:textId="02C5B585" w:rsidR="006E4DC2" w:rsidRPr="00A40319" w:rsidRDefault="009F231B" w:rsidP="00CB4697">
            <w:pPr>
              <w:ind w:left="0" w:firstLine="0"/>
              <w:jc w:val="center"/>
              <w:rPr>
                <w:rFonts w:ascii="Raleway" w:hAnsi="Raleway"/>
                <w:b/>
                <w:bCs/>
                <w:color w:val="1F3864" w:themeColor="accent1" w:themeShade="80"/>
                <w:sz w:val="20"/>
                <w:szCs w:val="20"/>
              </w:rPr>
            </w:pPr>
            <w:r>
              <w:rPr>
                <w:rFonts w:ascii="Raleway" w:hAnsi="Raleway"/>
                <w:b/>
                <w:bCs/>
                <w:color w:val="1F3864" w:themeColor="accent1" w:themeShade="80"/>
                <w:sz w:val="20"/>
                <w:szCs w:val="20"/>
              </w:rPr>
              <w:t>20 Mar al 24 Abril &amp; 31 Julio al 28 Agosto</w:t>
            </w:r>
            <w:r w:rsidR="006E4DC2" w:rsidRPr="00A40319">
              <w:rPr>
                <w:rFonts w:ascii="Raleway" w:hAnsi="Raleway"/>
                <w:b/>
                <w:bCs/>
                <w:color w:val="1F3864" w:themeColor="accent1" w:themeShade="80"/>
                <w:sz w:val="20"/>
                <w:szCs w:val="20"/>
              </w:rPr>
              <w:t xml:space="preserve"> </w:t>
            </w:r>
          </w:p>
        </w:tc>
        <w:tc>
          <w:tcPr>
            <w:tcW w:w="2796" w:type="dxa"/>
            <w:gridSpan w:val="2"/>
          </w:tcPr>
          <w:p w14:paraId="2E4C5440" w14:textId="77777777" w:rsidR="009F231B" w:rsidRDefault="009F231B" w:rsidP="00CB4697">
            <w:pPr>
              <w:ind w:left="0" w:firstLine="0"/>
              <w:jc w:val="center"/>
              <w:rPr>
                <w:rFonts w:ascii="Raleway" w:hAnsi="Raleway"/>
                <w:b/>
                <w:bCs/>
                <w:color w:val="1F3864" w:themeColor="accent1" w:themeShade="80"/>
                <w:sz w:val="20"/>
                <w:szCs w:val="20"/>
              </w:rPr>
            </w:pPr>
            <w:r>
              <w:rPr>
                <w:rFonts w:ascii="Raleway" w:hAnsi="Raleway"/>
                <w:b/>
                <w:bCs/>
                <w:color w:val="1F3864" w:themeColor="accent1" w:themeShade="80"/>
                <w:sz w:val="20"/>
                <w:szCs w:val="20"/>
              </w:rPr>
              <w:t>Temporada Media</w:t>
            </w:r>
          </w:p>
          <w:p w14:paraId="3E85141B" w14:textId="4E644C75" w:rsidR="006E4DC2" w:rsidRPr="00A40319" w:rsidRDefault="009F231B" w:rsidP="00CB4697">
            <w:pPr>
              <w:ind w:left="0" w:firstLine="0"/>
              <w:jc w:val="center"/>
              <w:rPr>
                <w:rFonts w:ascii="Raleway" w:hAnsi="Raleway"/>
                <w:b/>
                <w:bCs/>
                <w:color w:val="1F3864" w:themeColor="accent1" w:themeShade="80"/>
                <w:sz w:val="20"/>
                <w:szCs w:val="20"/>
              </w:rPr>
            </w:pPr>
            <w:r>
              <w:rPr>
                <w:rFonts w:ascii="Raleway" w:hAnsi="Raleway"/>
                <w:b/>
                <w:bCs/>
                <w:color w:val="1F3864" w:themeColor="accent1" w:themeShade="80"/>
                <w:sz w:val="20"/>
                <w:szCs w:val="20"/>
              </w:rPr>
              <w:t>01 Mayo al 24 Julio &amp; 30 Octubre al 13 Noviembre</w:t>
            </w:r>
            <w:r w:rsidR="006E4DC2" w:rsidRPr="00A40319">
              <w:rPr>
                <w:rFonts w:ascii="Raleway" w:hAnsi="Raleway"/>
                <w:b/>
                <w:bCs/>
                <w:color w:val="1F3864" w:themeColor="accent1" w:themeShade="80"/>
                <w:sz w:val="20"/>
                <w:szCs w:val="20"/>
              </w:rPr>
              <w:t xml:space="preserve"> </w:t>
            </w:r>
          </w:p>
        </w:tc>
        <w:tc>
          <w:tcPr>
            <w:tcW w:w="2299" w:type="dxa"/>
            <w:gridSpan w:val="2"/>
            <w:vAlign w:val="center"/>
          </w:tcPr>
          <w:p w14:paraId="234EA2ED" w14:textId="77777777" w:rsidR="006E4DC2" w:rsidRDefault="009F231B" w:rsidP="00CB4697">
            <w:pPr>
              <w:ind w:left="0" w:firstLine="0"/>
              <w:jc w:val="center"/>
              <w:rPr>
                <w:rFonts w:ascii="Raleway" w:hAnsi="Raleway"/>
                <w:b/>
                <w:bCs/>
                <w:color w:val="1F3864" w:themeColor="accent1" w:themeShade="80"/>
                <w:sz w:val="20"/>
                <w:szCs w:val="20"/>
              </w:rPr>
            </w:pPr>
            <w:r>
              <w:rPr>
                <w:rFonts w:ascii="Raleway" w:hAnsi="Raleway"/>
                <w:b/>
                <w:bCs/>
                <w:color w:val="1F3864" w:themeColor="accent1" w:themeShade="80"/>
                <w:sz w:val="20"/>
                <w:szCs w:val="20"/>
              </w:rPr>
              <w:t xml:space="preserve">Temporada Alta </w:t>
            </w:r>
          </w:p>
          <w:p w14:paraId="1261248E" w14:textId="688B33AB" w:rsidR="009F231B" w:rsidRPr="00A40319" w:rsidRDefault="009F231B" w:rsidP="00CB4697">
            <w:pPr>
              <w:ind w:left="0" w:firstLine="0"/>
              <w:jc w:val="center"/>
              <w:rPr>
                <w:rFonts w:ascii="Raleway" w:hAnsi="Raleway"/>
                <w:b/>
                <w:bCs/>
                <w:color w:val="1F3864" w:themeColor="accent1" w:themeShade="80"/>
                <w:sz w:val="20"/>
                <w:szCs w:val="20"/>
              </w:rPr>
            </w:pPr>
            <w:r>
              <w:rPr>
                <w:rFonts w:ascii="Raleway" w:hAnsi="Raleway"/>
                <w:b/>
                <w:bCs/>
                <w:color w:val="1F3864" w:themeColor="accent1" w:themeShade="80"/>
                <w:sz w:val="20"/>
                <w:szCs w:val="20"/>
              </w:rPr>
              <w:t xml:space="preserve">04 </w:t>
            </w:r>
            <w:r w:rsidR="008F5771">
              <w:rPr>
                <w:rFonts w:ascii="Raleway" w:hAnsi="Raleway"/>
                <w:b/>
                <w:bCs/>
                <w:color w:val="1F3864" w:themeColor="accent1" w:themeShade="80"/>
                <w:sz w:val="20"/>
                <w:szCs w:val="20"/>
              </w:rPr>
              <w:t>sept</w:t>
            </w:r>
            <w:r>
              <w:rPr>
                <w:rFonts w:ascii="Raleway" w:hAnsi="Raleway"/>
                <w:b/>
                <w:bCs/>
                <w:color w:val="1F3864" w:themeColor="accent1" w:themeShade="80"/>
                <w:sz w:val="20"/>
                <w:szCs w:val="20"/>
              </w:rPr>
              <w:t xml:space="preserve"> al 23 de Octubre </w:t>
            </w:r>
          </w:p>
        </w:tc>
      </w:tr>
      <w:tr w:rsidR="009F231B" w:rsidRPr="00A40319" w14:paraId="20340617" w14:textId="77777777" w:rsidTr="008F5771">
        <w:trPr>
          <w:trHeight w:val="335"/>
          <w:jc w:val="center"/>
        </w:trPr>
        <w:tc>
          <w:tcPr>
            <w:tcW w:w="1343" w:type="dxa"/>
            <w:vAlign w:val="center"/>
          </w:tcPr>
          <w:p w14:paraId="1010B4AC" w14:textId="77777777" w:rsidR="009F231B" w:rsidRDefault="009F231B" w:rsidP="00CB4697">
            <w:pPr>
              <w:ind w:left="0" w:firstLine="0"/>
              <w:jc w:val="center"/>
              <w:rPr>
                <w:rFonts w:ascii="Raleway" w:hAnsi="Raleway"/>
                <w:color w:val="1F3864" w:themeColor="accent1" w:themeShade="80"/>
                <w:sz w:val="20"/>
                <w:szCs w:val="20"/>
              </w:rPr>
            </w:pPr>
          </w:p>
        </w:tc>
        <w:tc>
          <w:tcPr>
            <w:tcW w:w="1198" w:type="dxa"/>
            <w:vAlign w:val="center"/>
          </w:tcPr>
          <w:p w14:paraId="462BCDE1" w14:textId="0CDA4AA7" w:rsidR="009F231B" w:rsidRPr="00A40319" w:rsidRDefault="009F231B" w:rsidP="00CB4697">
            <w:pPr>
              <w:ind w:left="0" w:firstLine="0"/>
              <w:jc w:val="center"/>
              <w:rPr>
                <w:rFonts w:ascii="Raleway" w:hAnsi="Raleway"/>
                <w:b/>
                <w:bCs/>
                <w:color w:val="1F3864" w:themeColor="accent1" w:themeShade="80"/>
                <w:sz w:val="20"/>
                <w:szCs w:val="20"/>
              </w:rPr>
            </w:pPr>
            <w:r>
              <w:rPr>
                <w:rFonts w:ascii="Raleway" w:hAnsi="Raleway"/>
                <w:b/>
                <w:bCs/>
                <w:color w:val="1F3864" w:themeColor="accent1" w:themeShade="80"/>
                <w:sz w:val="20"/>
                <w:szCs w:val="20"/>
              </w:rPr>
              <w:t xml:space="preserve">Doble </w:t>
            </w:r>
          </w:p>
        </w:tc>
        <w:tc>
          <w:tcPr>
            <w:tcW w:w="1798" w:type="dxa"/>
            <w:vAlign w:val="center"/>
          </w:tcPr>
          <w:p w14:paraId="6BEFDFC2" w14:textId="1E058C76" w:rsidR="009F231B" w:rsidRPr="00A40319" w:rsidRDefault="009F231B" w:rsidP="00CB4697">
            <w:pPr>
              <w:ind w:left="0" w:firstLine="0"/>
              <w:jc w:val="center"/>
              <w:rPr>
                <w:rFonts w:ascii="Raleway" w:hAnsi="Raleway"/>
                <w:b/>
                <w:bCs/>
                <w:color w:val="1F3864" w:themeColor="accent1" w:themeShade="80"/>
                <w:sz w:val="20"/>
                <w:szCs w:val="20"/>
              </w:rPr>
            </w:pPr>
            <w:r>
              <w:rPr>
                <w:rFonts w:ascii="Raleway" w:hAnsi="Raleway"/>
                <w:b/>
                <w:bCs/>
                <w:color w:val="1F3864" w:themeColor="accent1" w:themeShade="80"/>
                <w:sz w:val="20"/>
                <w:szCs w:val="20"/>
              </w:rPr>
              <w:t xml:space="preserve">Supl Sgl </w:t>
            </w:r>
          </w:p>
        </w:tc>
        <w:tc>
          <w:tcPr>
            <w:tcW w:w="1397" w:type="dxa"/>
          </w:tcPr>
          <w:p w14:paraId="2E352364" w14:textId="277AF471" w:rsidR="009F231B" w:rsidRPr="00A40319" w:rsidRDefault="009F231B" w:rsidP="00CB4697">
            <w:pPr>
              <w:ind w:left="0" w:firstLine="0"/>
              <w:jc w:val="center"/>
              <w:rPr>
                <w:rFonts w:ascii="Raleway" w:hAnsi="Raleway"/>
                <w:b/>
                <w:bCs/>
                <w:color w:val="1F3864" w:themeColor="accent1" w:themeShade="80"/>
                <w:sz w:val="20"/>
                <w:szCs w:val="20"/>
              </w:rPr>
            </w:pPr>
            <w:r>
              <w:rPr>
                <w:rFonts w:ascii="Raleway" w:hAnsi="Raleway"/>
                <w:b/>
                <w:bCs/>
                <w:color w:val="1F3864" w:themeColor="accent1" w:themeShade="80"/>
                <w:sz w:val="20"/>
                <w:szCs w:val="20"/>
              </w:rPr>
              <w:t xml:space="preserve">Doble </w:t>
            </w:r>
          </w:p>
        </w:tc>
        <w:tc>
          <w:tcPr>
            <w:tcW w:w="1399" w:type="dxa"/>
          </w:tcPr>
          <w:p w14:paraId="6C67F4EF" w14:textId="000C3335" w:rsidR="009F231B" w:rsidRPr="00A40319" w:rsidRDefault="009F231B" w:rsidP="00CB4697">
            <w:pPr>
              <w:ind w:left="0" w:firstLine="0"/>
              <w:jc w:val="center"/>
              <w:rPr>
                <w:rFonts w:ascii="Raleway" w:hAnsi="Raleway"/>
                <w:b/>
                <w:bCs/>
                <w:color w:val="1F3864" w:themeColor="accent1" w:themeShade="80"/>
                <w:sz w:val="20"/>
                <w:szCs w:val="20"/>
              </w:rPr>
            </w:pPr>
            <w:r>
              <w:rPr>
                <w:rFonts w:ascii="Raleway" w:hAnsi="Raleway"/>
                <w:b/>
                <w:bCs/>
                <w:color w:val="1F3864" w:themeColor="accent1" w:themeShade="80"/>
                <w:sz w:val="20"/>
                <w:szCs w:val="20"/>
              </w:rPr>
              <w:t xml:space="preserve">Supl Sgl </w:t>
            </w:r>
          </w:p>
        </w:tc>
        <w:tc>
          <w:tcPr>
            <w:tcW w:w="1149" w:type="dxa"/>
            <w:vAlign w:val="center"/>
          </w:tcPr>
          <w:p w14:paraId="442B8C50" w14:textId="4FBE2437" w:rsidR="009F231B" w:rsidRPr="00A40319" w:rsidRDefault="009F231B" w:rsidP="00CB4697">
            <w:pPr>
              <w:ind w:left="0" w:firstLine="0"/>
              <w:jc w:val="center"/>
              <w:rPr>
                <w:rFonts w:ascii="Raleway" w:hAnsi="Raleway"/>
                <w:b/>
                <w:bCs/>
                <w:color w:val="1F3864" w:themeColor="accent1" w:themeShade="80"/>
                <w:sz w:val="20"/>
                <w:szCs w:val="20"/>
              </w:rPr>
            </w:pPr>
            <w:r>
              <w:rPr>
                <w:rFonts w:ascii="Raleway" w:hAnsi="Raleway"/>
                <w:b/>
                <w:bCs/>
                <w:color w:val="1F3864" w:themeColor="accent1" w:themeShade="80"/>
                <w:sz w:val="20"/>
                <w:szCs w:val="20"/>
              </w:rPr>
              <w:t xml:space="preserve">Doble </w:t>
            </w:r>
          </w:p>
        </w:tc>
        <w:tc>
          <w:tcPr>
            <w:tcW w:w="1150" w:type="dxa"/>
            <w:vAlign w:val="center"/>
          </w:tcPr>
          <w:p w14:paraId="6B2C5E8C" w14:textId="5E74F788" w:rsidR="009F231B" w:rsidRPr="00A40319" w:rsidRDefault="009F231B" w:rsidP="00CB4697">
            <w:pPr>
              <w:ind w:left="0" w:firstLine="0"/>
              <w:jc w:val="center"/>
              <w:rPr>
                <w:rFonts w:ascii="Raleway" w:hAnsi="Raleway"/>
                <w:b/>
                <w:bCs/>
                <w:color w:val="1F3864" w:themeColor="accent1" w:themeShade="80"/>
                <w:sz w:val="20"/>
                <w:szCs w:val="20"/>
              </w:rPr>
            </w:pPr>
            <w:r>
              <w:rPr>
                <w:rFonts w:ascii="Raleway" w:hAnsi="Raleway"/>
                <w:b/>
                <w:bCs/>
                <w:color w:val="1F3864" w:themeColor="accent1" w:themeShade="80"/>
                <w:sz w:val="20"/>
                <w:szCs w:val="20"/>
              </w:rPr>
              <w:t xml:space="preserve">Supl Sgl </w:t>
            </w:r>
          </w:p>
        </w:tc>
      </w:tr>
      <w:tr w:rsidR="009F231B" w:rsidRPr="00A40319" w14:paraId="5098E354" w14:textId="77777777" w:rsidTr="008F5771">
        <w:trPr>
          <w:trHeight w:val="335"/>
          <w:jc w:val="center"/>
        </w:trPr>
        <w:tc>
          <w:tcPr>
            <w:tcW w:w="1343" w:type="dxa"/>
            <w:vAlign w:val="center"/>
          </w:tcPr>
          <w:p w14:paraId="0603ADA6" w14:textId="73B878D6" w:rsidR="009F231B" w:rsidRPr="004E5341" w:rsidRDefault="009F231B" w:rsidP="00CB4697">
            <w:pPr>
              <w:ind w:left="0" w:firstLine="0"/>
              <w:jc w:val="center"/>
              <w:rPr>
                <w:rFonts w:ascii="Raleway" w:hAnsi="Raleway"/>
                <w:b/>
                <w:bCs/>
                <w:color w:val="1F3864" w:themeColor="accent1" w:themeShade="80"/>
                <w:sz w:val="20"/>
                <w:szCs w:val="20"/>
                <w:highlight w:val="yellow"/>
              </w:rPr>
            </w:pPr>
            <w:r w:rsidRPr="004E5341">
              <w:rPr>
                <w:rFonts w:ascii="Raleway" w:hAnsi="Raleway"/>
                <w:b/>
                <w:bCs/>
                <w:color w:val="1F3864" w:themeColor="accent1" w:themeShade="80"/>
                <w:sz w:val="20"/>
                <w:szCs w:val="20"/>
              </w:rPr>
              <w:t xml:space="preserve">A </w:t>
            </w:r>
          </w:p>
        </w:tc>
        <w:tc>
          <w:tcPr>
            <w:tcW w:w="1198" w:type="dxa"/>
            <w:vAlign w:val="center"/>
          </w:tcPr>
          <w:p w14:paraId="4CCAC511" w14:textId="2B30FB70" w:rsidR="009F231B" w:rsidRPr="004E5341" w:rsidRDefault="009F231B" w:rsidP="009F231B">
            <w:pPr>
              <w:ind w:left="0" w:firstLine="0"/>
              <w:jc w:val="center"/>
              <w:rPr>
                <w:rFonts w:ascii="Raleway" w:hAnsi="Raleway"/>
                <w:color w:val="1F3864" w:themeColor="accent1" w:themeShade="80"/>
                <w:sz w:val="20"/>
                <w:szCs w:val="20"/>
              </w:rPr>
            </w:pPr>
            <w:r w:rsidRPr="004E5341">
              <w:rPr>
                <w:rFonts w:ascii="Raleway" w:hAnsi="Raleway"/>
                <w:color w:val="1F3864" w:themeColor="accent1" w:themeShade="80"/>
                <w:sz w:val="20"/>
                <w:szCs w:val="20"/>
              </w:rPr>
              <w:t>2.5</w:t>
            </w:r>
            <w:r w:rsidR="002E21D8">
              <w:rPr>
                <w:rFonts w:ascii="Raleway" w:hAnsi="Raleway"/>
                <w:color w:val="1F3864" w:themeColor="accent1" w:themeShade="80"/>
                <w:sz w:val="20"/>
                <w:szCs w:val="20"/>
              </w:rPr>
              <w:t>9</w:t>
            </w:r>
            <w:r w:rsidRPr="004E5341">
              <w:rPr>
                <w:rFonts w:ascii="Raleway" w:hAnsi="Raleway"/>
                <w:color w:val="1F3864" w:themeColor="accent1" w:themeShade="80"/>
                <w:sz w:val="20"/>
                <w:szCs w:val="20"/>
              </w:rPr>
              <w:t>0,00</w:t>
            </w:r>
          </w:p>
        </w:tc>
        <w:tc>
          <w:tcPr>
            <w:tcW w:w="1798" w:type="dxa"/>
            <w:vAlign w:val="center"/>
          </w:tcPr>
          <w:p w14:paraId="0E6FE422" w14:textId="68AAFB88" w:rsidR="009F231B" w:rsidRPr="004E5341" w:rsidRDefault="009F231B" w:rsidP="009F231B">
            <w:pPr>
              <w:ind w:left="0" w:firstLine="0"/>
              <w:jc w:val="center"/>
              <w:rPr>
                <w:rFonts w:ascii="Raleway" w:hAnsi="Raleway"/>
                <w:color w:val="1F3864" w:themeColor="accent1" w:themeShade="80"/>
                <w:sz w:val="20"/>
                <w:szCs w:val="20"/>
              </w:rPr>
            </w:pPr>
            <w:r w:rsidRPr="004E5341">
              <w:rPr>
                <w:rFonts w:ascii="Raleway" w:hAnsi="Raleway"/>
                <w:color w:val="1F3864" w:themeColor="accent1" w:themeShade="80"/>
                <w:sz w:val="20"/>
                <w:szCs w:val="20"/>
              </w:rPr>
              <w:t>1.</w:t>
            </w:r>
            <w:r w:rsidR="002E21D8">
              <w:rPr>
                <w:rFonts w:ascii="Raleway" w:hAnsi="Raleway"/>
                <w:color w:val="1F3864" w:themeColor="accent1" w:themeShade="80"/>
                <w:sz w:val="20"/>
                <w:szCs w:val="20"/>
              </w:rPr>
              <w:t>120</w:t>
            </w:r>
            <w:r w:rsidRPr="004E5341">
              <w:rPr>
                <w:rFonts w:ascii="Raleway" w:hAnsi="Raleway"/>
                <w:color w:val="1F3864" w:themeColor="accent1" w:themeShade="80"/>
                <w:sz w:val="20"/>
                <w:szCs w:val="20"/>
              </w:rPr>
              <w:t>,00</w:t>
            </w:r>
          </w:p>
        </w:tc>
        <w:tc>
          <w:tcPr>
            <w:tcW w:w="1397" w:type="dxa"/>
          </w:tcPr>
          <w:p w14:paraId="0B1960C6" w14:textId="12BC0F79" w:rsidR="009F231B" w:rsidRPr="004E5341" w:rsidRDefault="009F231B" w:rsidP="00CB4697">
            <w:pPr>
              <w:ind w:left="0" w:firstLine="0"/>
              <w:jc w:val="center"/>
              <w:rPr>
                <w:rFonts w:ascii="Raleway" w:hAnsi="Raleway"/>
                <w:color w:val="1F3864" w:themeColor="accent1" w:themeShade="80"/>
                <w:sz w:val="20"/>
                <w:szCs w:val="20"/>
              </w:rPr>
            </w:pPr>
            <w:r w:rsidRPr="004E5341">
              <w:rPr>
                <w:rFonts w:ascii="Raleway" w:hAnsi="Raleway"/>
                <w:color w:val="1F3864" w:themeColor="accent1" w:themeShade="80"/>
                <w:sz w:val="20"/>
                <w:szCs w:val="20"/>
              </w:rPr>
              <w:t>2.</w:t>
            </w:r>
            <w:r w:rsidR="002E21D8">
              <w:rPr>
                <w:rFonts w:ascii="Raleway" w:hAnsi="Raleway"/>
                <w:color w:val="1F3864" w:themeColor="accent1" w:themeShade="80"/>
                <w:sz w:val="20"/>
                <w:szCs w:val="20"/>
              </w:rPr>
              <w:t>760</w:t>
            </w:r>
            <w:r w:rsidRPr="004E5341">
              <w:rPr>
                <w:rFonts w:ascii="Raleway" w:hAnsi="Raleway"/>
                <w:color w:val="1F3864" w:themeColor="accent1" w:themeShade="80"/>
                <w:sz w:val="20"/>
                <w:szCs w:val="20"/>
              </w:rPr>
              <w:t>,00</w:t>
            </w:r>
          </w:p>
        </w:tc>
        <w:tc>
          <w:tcPr>
            <w:tcW w:w="1399" w:type="dxa"/>
          </w:tcPr>
          <w:p w14:paraId="758FA60B" w14:textId="4F9D84A0" w:rsidR="009F231B" w:rsidRPr="004E5341" w:rsidRDefault="009F231B" w:rsidP="00CB4697">
            <w:pPr>
              <w:ind w:left="0" w:firstLine="0"/>
              <w:jc w:val="center"/>
              <w:rPr>
                <w:rFonts w:ascii="Raleway" w:hAnsi="Raleway"/>
                <w:color w:val="1F3864" w:themeColor="accent1" w:themeShade="80"/>
                <w:sz w:val="20"/>
                <w:szCs w:val="20"/>
              </w:rPr>
            </w:pPr>
            <w:r w:rsidRPr="004E5341">
              <w:rPr>
                <w:rFonts w:ascii="Raleway" w:hAnsi="Raleway"/>
                <w:color w:val="1F3864" w:themeColor="accent1" w:themeShade="80"/>
                <w:sz w:val="20"/>
                <w:szCs w:val="20"/>
              </w:rPr>
              <w:t>1.1</w:t>
            </w:r>
            <w:r w:rsidR="002E21D8">
              <w:rPr>
                <w:rFonts w:ascii="Raleway" w:hAnsi="Raleway"/>
                <w:color w:val="1F3864" w:themeColor="accent1" w:themeShade="80"/>
                <w:sz w:val="20"/>
                <w:szCs w:val="20"/>
              </w:rPr>
              <w:t>95</w:t>
            </w:r>
            <w:r w:rsidRPr="004E5341">
              <w:rPr>
                <w:rFonts w:ascii="Raleway" w:hAnsi="Raleway"/>
                <w:color w:val="1F3864" w:themeColor="accent1" w:themeShade="80"/>
                <w:sz w:val="20"/>
                <w:szCs w:val="20"/>
              </w:rPr>
              <w:t>,00</w:t>
            </w:r>
          </w:p>
        </w:tc>
        <w:tc>
          <w:tcPr>
            <w:tcW w:w="1149" w:type="dxa"/>
            <w:vAlign w:val="center"/>
          </w:tcPr>
          <w:p w14:paraId="38A538C4" w14:textId="42698090" w:rsidR="009F231B" w:rsidRPr="004E5341" w:rsidRDefault="009F231B" w:rsidP="00CB4697">
            <w:pPr>
              <w:ind w:left="0" w:firstLine="0"/>
              <w:jc w:val="center"/>
              <w:rPr>
                <w:rFonts w:ascii="Raleway" w:hAnsi="Raleway"/>
                <w:color w:val="1F3864" w:themeColor="accent1" w:themeShade="80"/>
                <w:sz w:val="20"/>
                <w:szCs w:val="20"/>
              </w:rPr>
            </w:pPr>
            <w:r w:rsidRPr="004E5341">
              <w:rPr>
                <w:rFonts w:ascii="Raleway" w:hAnsi="Raleway"/>
                <w:color w:val="1F3864" w:themeColor="accent1" w:themeShade="80"/>
                <w:sz w:val="20"/>
                <w:szCs w:val="20"/>
              </w:rPr>
              <w:t>2.</w:t>
            </w:r>
            <w:r w:rsidR="00B75749">
              <w:rPr>
                <w:rFonts w:ascii="Raleway" w:hAnsi="Raleway"/>
                <w:color w:val="1F3864" w:themeColor="accent1" w:themeShade="80"/>
                <w:sz w:val="20"/>
                <w:szCs w:val="20"/>
              </w:rPr>
              <w:t>84</w:t>
            </w:r>
            <w:r w:rsidRPr="004E5341">
              <w:rPr>
                <w:rFonts w:ascii="Raleway" w:hAnsi="Raleway"/>
                <w:color w:val="1F3864" w:themeColor="accent1" w:themeShade="80"/>
                <w:sz w:val="20"/>
                <w:szCs w:val="20"/>
              </w:rPr>
              <w:t>5,00</w:t>
            </w:r>
          </w:p>
        </w:tc>
        <w:tc>
          <w:tcPr>
            <w:tcW w:w="1150" w:type="dxa"/>
            <w:vAlign w:val="center"/>
          </w:tcPr>
          <w:p w14:paraId="22E1EEF5" w14:textId="709083B7" w:rsidR="009F231B" w:rsidRPr="004E5341" w:rsidRDefault="004E5341" w:rsidP="00CB4697">
            <w:pPr>
              <w:ind w:left="0" w:firstLine="0"/>
              <w:jc w:val="center"/>
              <w:rPr>
                <w:rFonts w:ascii="Raleway" w:hAnsi="Raleway"/>
                <w:color w:val="1F3864" w:themeColor="accent1" w:themeShade="80"/>
                <w:sz w:val="20"/>
                <w:szCs w:val="20"/>
              </w:rPr>
            </w:pPr>
            <w:r w:rsidRPr="004E5341">
              <w:rPr>
                <w:rFonts w:ascii="Raleway" w:hAnsi="Raleway"/>
                <w:color w:val="1F3864" w:themeColor="accent1" w:themeShade="80"/>
                <w:sz w:val="20"/>
                <w:szCs w:val="20"/>
              </w:rPr>
              <w:t>1.2</w:t>
            </w:r>
            <w:r w:rsidR="00B75749">
              <w:rPr>
                <w:rFonts w:ascii="Raleway" w:hAnsi="Raleway"/>
                <w:color w:val="1F3864" w:themeColor="accent1" w:themeShade="80"/>
                <w:sz w:val="20"/>
                <w:szCs w:val="20"/>
              </w:rPr>
              <w:t>5</w:t>
            </w:r>
            <w:r w:rsidRPr="004E5341">
              <w:rPr>
                <w:rFonts w:ascii="Raleway" w:hAnsi="Raleway"/>
                <w:color w:val="1F3864" w:themeColor="accent1" w:themeShade="80"/>
                <w:sz w:val="20"/>
                <w:szCs w:val="20"/>
              </w:rPr>
              <w:t>0,00</w:t>
            </w:r>
          </w:p>
        </w:tc>
      </w:tr>
      <w:tr w:rsidR="009F231B" w:rsidRPr="00A40319" w14:paraId="4D860952" w14:textId="77777777" w:rsidTr="008F5771">
        <w:trPr>
          <w:trHeight w:val="335"/>
          <w:jc w:val="center"/>
        </w:trPr>
        <w:tc>
          <w:tcPr>
            <w:tcW w:w="1343" w:type="dxa"/>
            <w:vAlign w:val="center"/>
          </w:tcPr>
          <w:p w14:paraId="1455DB72" w14:textId="0D207CBE" w:rsidR="009F231B" w:rsidRPr="004E5341" w:rsidRDefault="009F231B" w:rsidP="00CB4697">
            <w:pPr>
              <w:ind w:left="0" w:firstLine="0"/>
              <w:jc w:val="center"/>
              <w:rPr>
                <w:rFonts w:ascii="Raleway" w:hAnsi="Raleway"/>
                <w:b/>
                <w:bCs/>
                <w:color w:val="1F3864" w:themeColor="accent1" w:themeShade="80"/>
                <w:sz w:val="20"/>
                <w:szCs w:val="20"/>
              </w:rPr>
            </w:pPr>
            <w:r w:rsidRPr="004E5341">
              <w:rPr>
                <w:rFonts w:ascii="Raleway" w:hAnsi="Raleway"/>
                <w:b/>
                <w:bCs/>
                <w:color w:val="1F3864" w:themeColor="accent1" w:themeShade="80"/>
                <w:sz w:val="20"/>
                <w:szCs w:val="20"/>
              </w:rPr>
              <w:t xml:space="preserve">B </w:t>
            </w:r>
          </w:p>
        </w:tc>
        <w:tc>
          <w:tcPr>
            <w:tcW w:w="1198" w:type="dxa"/>
            <w:vAlign w:val="center"/>
          </w:tcPr>
          <w:p w14:paraId="1994C20D" w14:textId="6796FF9F" w:rsidR="009F231B" w:rsidRPr="004E5341" w:rsidRDefault="009F231B" w:rsidP="00CB4697">
            <w:pPr>
              <w:ind w:left="0" w:firstLine="0"/>
              <w:jc w:val="center"/>
              <w:rPr>
                <w:rFonts w:ascii="Raleway" w:hAnsi="Raleway"/>
                <w:color w:val="1F3864" w:themeColor="accent1" w:themeShade="80"/>
                <w:sz w:val="20"/>
                <w:szCs w:val="20"/>
              </w:rPr>
            </w:pPr>
            <w:r w:rsidRPr="004E5341">
              <w:rPr>
                <w:rFonts w:ascii="Raleway" w:hAnsi="Raleway"/>
                <w:color w:val="1F3864" w:themeColor="accent1" w:themeShade="80"/>
                <w:sz w:val="20"/>
                <w:szCs w:val="20"/>
              </w:rPr>
              <w:t>2.</w:t>
            </w:r>
            <w:r w:rsidR="002E21D8">
              <w:rPr>
                <w:rFonts w:ascii="Raleway" w:hAnsi="Raleway"/>
                <w:color w:val="1F3864" w:themeColor="accent1" w:themeShade="80"/>
                <w:sz w:val="20"/>
                <w:szCs w:val="20"/>
              </w:rPr>
              <w:t>870</w:t>
            </w:r>
            <w:r w:rsidRPr="004E5341">
              <w:rPr>
                <w:rFonts w:ascii="Raleway" w:hAnsi="Raleway"/>
                <w:color w:val="1F3864" w:themeColor="accent1" w:themeShade="80"/>
                <w:sz w:val="20"/>
                <w:szCs w:val="20"/>
              </w:rPr>
              <w:t>,00</w:t>
            </w:r>
          </w:p>
        </w:tc>
        <w:tc>
          <w:tcPr>
            <w:tcW w:w="1798" w:type="dxa"/>
            <w:vAlign w:val="center"/>
          </w:tcPr>
          <w:p w14:paraId="3CD0544B" w14:textId="25CAF33F" w:rsidR="009F231B" w:rsidRPr="004E5341" w:rsidRDefault="009F231B" w:rsidP="00CB4697">
            <w:pPr>
              <w:ind w:left="0" w:firstLine="0"/>
              <w:jc w:val="center"/>
              <w:rPr>
                <w:rFonts w:ascii="Raleway" w:hAnsi="Raleway"/>
                <w:color w:val="1F3864" w:themeColor="accent1" w:themeShade="80"/>
                <w:sz w:val="20"/>
                <w:szCs w:val="20"/>
              </w:rPr>
            </w:pPr>
            <w:r w:rsidRPr="004E5341">
              <w:rPr>
                <w:rFonts w:ascii="Raleway" w:hAnsi="Raleway"/>
                <w:color w:val="1F3864" w:themeColor="accent1" w:themeShade="80"/>
                <w:sz w:val="20"/>
                <w:szCs w:val="20"/>
              </w:rPr>
              <w:t>1.</w:t>
            </w:r>
            <w:r w:rsidR="002E21D8">
              <w:rPr>
                <w:rFonts w:ascii="Raleway" w:hAnsi="Raleway"/>
                <w:color w:val="1F3864" w:themeColor="accent1" w:themeShade="80"/>
                <w:sz w:val="20"/>
                <w:szCs w:val="20"/>
              </w:rPr>
              <w:t>320</w:t>
            </w:r>
            <w:r w:rsidRPr="004E5341">
              <w:rPr>
                <w:rFonts w:ascii="Raleway" w:hAnsi="Raleway"/>
                <w:color w:val="1F3864" w:themeColor="accent1" w:themeShade="80"/>
                <w:sz w:val="20"/>
                <w:szCs w:val="20"/>
              </w:rPr>
              <w:t>,00</w:t>
            </w:r>
          </w:p>
        </w:tc>
        <w:tc>
          <w:tcPr>
            <w:tcW w:w="1397" w:type="dxa"/>
          </w:tcPr>
          <w:p w14:paraId="171B4C40" w14:textId="31CC3521" w:rsidR="009F231B" w:rsidRPr="004E5341" w:rsidRDefault="002E21D8" w:rsidP="00CB4697">
            <w:pPr>
              <w:ind w:left="0" w:firstLine="0"/>
              <w:jc w:val="center"/>
              <w:rPr>
                <w:rFonts w:ascii="Raleway" w:hAnsi="Raleway"/>
                <w:color w:val="1F3864" w:themeColor="accent1" w:themeShade="80"/>
                <w:sz w:val="20"/>
                <w:szCs w:val="20"/>
              </w:rPr>
            </w:pPr>
            <w:r>
              <w:rPr>
                <w:rFonts w:ascii="Raleway" w:hAnsi="Raleway"/>
                <w:color w:val="1F3864" w:themeColor="accent1" w:themeShade="80"/>
                <w:sz w:val="20"/>
                <w:szCs w:val="20"/>
              </w:rPr>
              <w:t>3</w:t>
            </w:r>
            <w:r w:rsidR="009F231B" w:rsidRPr="004E5341">
              <w:rPr>
                <w:rFonts w:ascii="Raleway" w:hAnsi="Raleway"/>
                <w:color w:val="1F3864" w:themeColor="accent1" w:themeShade="80"/>
                <w:sz w:val="20"/>
                <w:szCs w:val="20"/>
              </w:rPr>
              <w:t>.</w:t>
            </w:r>
            <w:r>
              <w:rPr>
                <w:rFonts w:ascii="Raleway" w:hAnsi="Raleway"/>
                <w:color w:val="1F3864" w:themeColor="accent1" w:themeShade="80"/>
                <w:sz w:val="20"/>
                <w:szCs w:val="20"/>
              </w:rPr>
              <w:t>050</w:t>
            </w:r>
            <w:r w:rsidR="009F231B" w:rsidRPr="004E5341">
              <w:rPr>
                <w:rFonts w:ascii="Raleway" w:hAnsi="Raleway"/>
                <w:color w:val="1F3864" w:themeColor="accent1" w:themeShade="80"/>
                <w:sz w:val="20"/>
                <w:szCs w:val="20"/>
              </w:rPr>
              <w:t>,00</w:t>
            </w:r>
          </w:p>
        </w:tc>
        <w:tc>
          <w:tcPr>
            <w:tcW w:w="1399" w:type="dxa"/>
          </w:tcPr>
          <w:p w14:paraId="1F3E9DB6" w14:textId="2E0CC656" w:rsidR="009F231B" w:rsidRPr="004E5341" w:rsidRDefault="009F231B" w:rsidP="00CB4697">
            <w:pPr>
              <w:ind w:left="0" w:firstLine="0"/>
              <w:jc w:val="center"/>
              <w:rPr>
                <w:rFonts w:ascii="Raleway" w:hAnsi="Raleway"/>
                <w:color w:val="1F3864" w:themeColor="accent1" w:themeShade="80"/>
                <w:sz w:val="20"/>
                <w:szCs w:val="20"/>
              </w:rPr>
            </w:pPr>
            <w:r w:rsidRPr="004E5341">
              <w:rPr>
                <w:rFonts w:ascii="Raleway" w:hAnsi="Raleway"/>
                <w:color w:val="1F3864" w:themeColor="accent1" w:themeShade="80"/>
                <w:sz w:val="20"/>
                <w:szCs w:val="20"/>
              </w:rPr>
              <w:t>1.</w:t>
            </w:r>
            <w:r w:rsidR="002E21D8">
              <w:rPr>
                <w:rFonts w:ascii="Raleway" w:hAnsi="Raleway"/>
                <w:color w:val="1F3864" w:themeColor="accent1" w:themeShade="80"/>
                <w:sz w:val="20"/>
                <w:szCs w:val="20"/>
              </w:rPr>
              <w:t>412</w:t>
            </w:r>
            <w:r w:rsidRPr="004E5341">
              <w:rPr>
                <w:rFonts w:ascii="Raleway" w:hAnsi="Raleway"/>
                <w:color w:val="1F3864" w:themeColor="accent1" w:themeShade="80"/>
                <w:sz w:val="20"/>
                <w:szCs w:val="20"/>
              </w:rPr>
              <w:t>,00</w:t>
            </w:r>
          </w:p>
        </w:tc>
        <w:tc>
          <w:tcPr>
            <w:tcW w:w="1149" w:type="dxa"/>
            <w:vAlign w:val="center"/>
          </w:tcPr>
          <w:p w14:paraId="2BDA4255" w14:textId="505D3DD1" w:rsidR="009F231B" w:rsidRPr="004E5341" w:rsidRDefault="00B75749" w:rsidP="00CB4697">
            <w:pPr>
              <w:ind w:left="0" w:firstLine="0"/>
              <w:jc w:val="center"/>
              <w:rPr>
                <w:rFonts w:ascii="Raleway" w:hAnsi="Raleway"/>
                <w:color w:val="1F3864" w:themeColor="accent1" w:themeShade="80"/>
                <w:sz w:val="20"/>
                <w:szCs w:val="20"/>
              </w:rPr>
            </w:pPr>
            <w:r>
              <w:rPr>
                <w:rFonts w:ascii="Raleway" w:hAnsi="Raleway"/>
                <w:color w:val="1F3864" w:themeColor="accent1" w:themeShade="80"/>
                <w:sz w:val="20"/>
                <w:szCs w:val="20"/>
              </w:rPr>
              <w:t>3.150</w:t>
            </w:r>
            <w:r w:rsidR="009F231B" w:rsidRPr="004E5341">
              <w:rPr>
                <w:rFonts w:ascii="Raleway" w:hAnsi="Raleway"/>
                <w:color w:val="1F3864" w:themeColor="accent1" w:themeShade="80"/>
                <w:sz w:val="20"/>
                <w:szCs w:val="20"/>
              </w:rPr>
              <w:t>,00</w:t>
            </w:r>
          </w:p>
        </w:tc>
        <w:tc>
          <w:tcPr>
            <w:tcW w:w="1150" w:type="dxa"/>
            <w:vAlign w:val="center"/>
          </w:tcPr>
          <w:p w14:paraId="40350823" w14:textId="1A571E37" w:rsidR="009F231B" w:rsidRPr="004E5341" w:rsidRDefault="004E5341" w:rsidP="00CB4697">
            <w:pPr>
              <w:ind w:left="0" w:firstLine="0"/>
              <w:jc w:val="center"/>
              <w:rPr>
                <w:rFonts w:ascii="Raleway" w:hAnsi="Raleway"/>
                <w:color w:val="1F3864" w:themeColor="accent1" w:themeShade="80"/>
                <w:sz w:val="20"/>
                <w:szCs w:val="20"/>
              </w:rPr>
            </w:pPr>
            <w:r w:rsidRPr="004E5341">
              <w:rPr>
                <w:rFonts w:ascii="Raleway" w:hAnsi="Raleway"/>
                <w:color w:val="1F3864" w:themeColor="accent1" w:themeShade="80"/>
                <w:sz w:val="20"/>
                <w:szCs w:val="20"/>
              </w:rPr>
              <w:t>1.4</w:t>
            </w:r>
            <w:r w:rsidR="00B75749">
              <w:rPr>
                <w:rFonts w:ascii="Raleway" w:hAnsi="Raleway"/>
                <w:color w:val="1F3864" w:themeColor="accent1" w:themeShade="80"/>
                <w:sz w:val="20"/>
                <w:szCs w:val="20"/>
              </w:rPr>
              <w:t>65</w:t>
            </w:r>
            <w:r w:rsidRPr="004E5341">
              <w:rPr>
                <w:rFonts w:ascii="Raleway" w:hAnsi="Raleway"/>
                <w:color w:val="1F3864" w:themeColor="accent1" w:themeShade="80"/>
                <w:sz w:val="20"/>
                <w:szCs w:val="20"/>
              </w:rPr>
              <w:t>,00</w:t>
            </w:r>
          </w:p>
        </w:tc>
      </w:tr>
      <w:tr w:rsidR="009F231B" w:rsidRPr="00A40319" w14:paraId="10135486" w14:textId="77777777" w:rsidTr="008F5771">
        <w:trPr>
          <w:trHeight w:val="335"/>
          <w:jc w:val="center"/>
        </w:trPr>
        <w:tc>
          <w:tcPr>
            <w:tcW w:w="1343" w:type="dxa"/>
            <w:vAlign w:val="center"/>
          </w:tcPr>
          <w:p w14:paraId="2A206A21" w14:textId="02D6BB45" w:rsidR="009F231B" w:rsidRPr="004E5341" w:rsidRDefault="009F231B" w:rsidP="00CB4697">
            <w:pPr>
              <w:ind w:left="0" w:firstLine="0"/>
              <w:jc w:val="center"/>
              <w:rPr>
                <w:rFonts w:ascii="Raleway" w:hAnsi="Raleway"/>
                <w:b/>
                <w:bCs/>
                <w:color w:val="1F3864" w:themeColor="accent1" w:themeShade="80"/>
                <w:sz w:val="20"/>
                <w:szCs w:val="20"/>
              </w:rPr>
            </w:pPr>
            <w:r w:rsidRPr="004E5341">
              <w:rPr>
                <w:rFonts w:ascii="Raleway" w:hAnsi="Raleway"/>
                <w:b/>
                <w:bCs/>
                <w:color w:val="1F3864" w:themeColor="accent1" w:themeShade="80"/>
                <w:sz w:val="20"/>
                <w:szCs w:val="20"/>
              </w:rPr>
              <w:t>C</w:t>
            </w:r>
          </w:p>
        </w:tc>
        <w:tc>
          <w:tcPr>
            <w:tcW w:w="1198" w:type="dxa"/>
            <w:vAlign w:val="center"/>
          </w:tcPr>
          <w:p w14:paraId="11AD699F" w14:textId="15A5081C" w:rsidR="009F231B" w:rsidRPr="004E5341" w:rsidRDefault="002E21D8" w:rsidP="00CB4697">
            <w:pPr>
              <w:ind w:left="0" w:firstLine="0"/>
              <w:jc w:val="center"/>
              <w:rPr>
                <w:rFonts w:ascii="Raleway" w:hAnsi="Raleway"/>
                <w:color w:val="1F3864" w:themeColor="accent1" w:themeShade="80"/>
                <w:sz w:val="20"/>
                <w:szCs w:val="20"/>
              </w:rPr>
            </w:pPr>
            <w:r>
              <w:rPr>
                <w:rFonts w:ascii="Raleway" w:hAnsi="Raleway"/>
                <w:color w:val="1F3864" w:themeColor="accent1" w:themeShade="80"/>
                <w:sz w:val="20"/>
                <w:szCs w:val="20"/>
              </w:rPr>
              <w:t>3.150</w:t>
            </w:r>
            <w:r w:rsidR="009F231B" w:rsidRPr="004E5341">
              <w:rPr>
                <w:rFonts w:ascii="Raleway" w:hAnsi="Raleway"/>
                <w:color w:val="1F3864" w:themeColor="accent1" w:themeShade="80"/>
                <w:sz w:val="20"/>
                <w:szCs w:val="20"/>
              </w:rPr>
              <w:t>,00</w:t>
            </w:r>
          </w:p>
        </w:tc>
        <w:tc>
          <w:tcPr>
            <w:tcW w:w="1798" w:type="dxa"/>
            <w:vAlign w:val="center"/>
          </w:tcPr>
          <w:p w14:paraId="38943793" w14:textId="3F15B2BD" w:rsidR="009F231B" w:rsidRPr="004E5341" w:rsidRDefault="009F231B" w:rsidP="00CB4697">
            <w:pPr>
              <w:ind w:left="0" w:firstLine="0"/>
              <w:jc w:val="center"/>
              <w:rPr>
                <w:rFonts w:ascii="Raleway" w:hAnsi="Raleway"/>
                <w:color w:val="1F3864" w:themeColor="accent1" w:themeShade="80"/>
                <w:sz w:val="20"/>
                <w:szCs w:val="20"/>
              </w:rPr>
            </w:pPr>
            <w:r w:rsidRPr="004E5341">
              <w:rPr>
                <w:rFonts w:ascii="Raleway" w:hAnsi="Raleway"/>
                <w:color w:val="1F3864" w:themeColor="accent1" w:themeShade="80"/>
                <w:sz w:val="20"/>
                <w:szCs w:val="20"/>
              </w:rPr>
              <w:t>1.6</w:t>
            </w:r>
            <w:r w:rsidR="002E21D8">
              <w:rPr>
                <w:rFonts w:ascii="Raleway" w:hAnsi="Raleway"/>
                <w:color w:val="1F3864" w:themeColor="accent1" w:themeShade="80"/>
                <w:sz w:val="20"/>
                <w:szCs w:val="20"/>
              </w:rPr>
              <w:t>1</w:t>
            </w:r>
            <w:r w:rsidRPr="004E5341">
              <w:rPr>
                <w:rFonts w:ascii="Raleway" w:hAnsi="Raleway"/>
                <w:color w:val="1F3864" w:themeColor="accent1" w:themeShade="80"/>
                <w:sz w:val="20"/>
                <w:szCs w:val="20"/>
              </w:rPr>
              <w:t>0,00</w:t>
            </w:r>
          </w:p>
        </w:tc>
        <w:tc>
          <w:tcPr>
            <w:tcW w:w="1397" w:type="dxa"/>
          </w:tcPr>
          <w:p w14:paraId="1887A5E9" w14:textId="53ABDDC7" w:rsidR="009F231B" w:rsidRPr="004E5341" w:rsidRDefault="009F231B" w:rsidP="00CB4697">
            <w:pPr>
              <w:ind w:left="0" w:firstLine="0"/>
              <w:jc w:val="center"/>
              <w:rPr>
                <w:rFonts w:ascii="Raleway" w:hAnsi="Raleway"/>
                <w:color w:val="1F3864" w:themeColor="accent1" w:themeShade="80"/>
                <w:sz w:val="20"/>
                <w:szCs w:val="20"/>
              </w:rPr>
            </w:pPr>
            <w:r w:rsidRPr="004E5341">
              <w:rPr>
                <w:rFonts w:ascii="Raleway" w:hAnsi="Raleway"/>
                <w:color w:val="1F3864" w:themeColor="accent1" w:themeShade="80"/>
                <w:sz w:val="20"/>
                <w:szCs w:val="20"/>
              </w:rPr>
              <w:t>3.</w:t>
            </w:r>
            <w:r w:rsidR="002E21D8">
              <w:rPr>
                <w:rFonts w:ascii="Raleway" w:hAnsi="Raleway"/>
                <w:color w:val="1F3864" w:themeColor="accent1" w:themeShade="80"/>
                <w:sz w:val="20"/>
                <w:szCs w:val="20"/>
              </w:rPr>
              <w:t>360</w:t>
            </w:r>
            <w:r w:rsidRPr="004E5341">
              <w:rPr>
                <w:rFonts w:ascii="Raleway" w:hAnsi="Raleway"/>
                <w:color w:val="1F3864" w:themeColor="accent1" w:themeShade="80"/>
                <w:sz w:val="20"/>
                <w:szCs w:val="20"/>
              </w:rPr>
              <w:t>,00</w:t>
            </w:r>
          </w:p>
        </w:tc>
        <w:tc>
          <w:tcPr>
            <w:tcW w:w="1399" w:type="dxa"/>
          </w:tcPr>
          <w:p w14:paraId="2924D619" w14:textId="159E714E" w:rsidR="009F231B" w:rsidRPr="004E5341" w:rsidRDefault="009F231B" w:rsidP="00CB4697">
            <w:pPr>
              <w:ind w:left="0" w:firstLine="0"/>
              <w:jc w:val="center"/>
              <w:rPr>
                <w:rFonts w:ascii="Raleway" w:hAnsi="Raleway"/>
                <w:color w:val="1F3864" w:themeColor="accent1" w:themeShade="80"/>
                <w:sz w:val="20"/>
                <w:szCs w:val="20"/>
              </w:rPr>
            </w:pPr>
            <w:r w:rsidRPr="004E5341">
              <w:rPr>
                <w:rFonts w:ascii="Raleway" w:hAnsi="Raleway"/>
                <w:color w:val="1F3864" w:themeColor="accent1" w:themeShade="80"/>
                <w:sz w:val="20"/>
                <w:szCs w:val="20"/>
              </w:rPr>
              <w:t>1.</w:t>
            </w:r>
            <w:r w:rsidR="002E21D8">
              <w:rPr>
                <w:rFonts w:ascii="Raleway" w:hAnsi="Raleway"/>
                <w:color w:val="1F3864" w:themeColor="accent1" w:themeShade="80"/>
                <w:sz w:val="20"/>
                <w:szCs w:val="20"/>
              </w:rPr>
              <w:t>710</w:t>
            </w:r>
            <w:r w:rsidRPr="004E5341">
              <w:rPr>
                <w:rFonts w:ascii="Raleway" w:hAnsi="Raleway"/>
                <w:color w:val="1F3864" w:themeColor="accent1" w:themeShade="80"/>
                <w:sz w:val="20"/>
                <w:szCs w:val="20"/>
              </w:rPr>
              <w:t>,00</w:t>
            </w:r>
          </w:p>
        </w:tc>
        <w:tc>
          <w:tcPr>
            <w:tcW w:w="1149" w:type="dxa"/>
            <w:vAlign w:val="center"/>
          </w:tcPr>
          <w:p w14:paraId="4183280D" w14:textId="4DD0D67F" w:rsidR="009F231B" w:rsidRPr="004E5341" w:rsidRDefault="009F231B" w:rsidP="00CB4697">
            <w:pPr>
              <w:ind w:left="0" w:firstLine="0"/>
              <w:jc w:val="center"/>
              <w:rPr>
                <w:rFonts w:ascii="Raleway" w:hAnsi="Raleway"/>
                <w:color w:val="1F3864" w:themeColor="accent1" w:themeShade="80"/>
                <w:sz w:val="20"/>
                <w:szCs w:val="20"/>
              </w:rPr>
            </w:pPr>
            <w:r w:rsidRPr="004E5341">
              <w:rPr>
                <w:rFonts w:ascii="Raleway" w:hAnsi="Raleway"/>
                <w:color w:val="1F3864" w:themeColor="accent1" w:themeShade="80"/>
                <w:sz w:val="20"/>
                <w:szCs w:val="20"/>
              </w:rPr>
              <w:t>3.</w:t>
            </w:r>
            <w:r w:rsidR="00B75749">
              <w:rPr>
                <w:rFonts w:ascii="Raleway" w:hAnsi="Raleway"/>
                <w:color w:val="1F3864" w:themeColor="accent1" w:themeShade="80"/>
                <w:sz w:val="20"/>
                <w:szCs w:val="20"/>
              </w:rPr>
              <w:t>460</w:t>
            </w:r>
            <w:r w:rsidRPr="004E5341">
              <w:rPr>
                <w:rFonts w:ascii="Raleway" w:hAnsi="Raleway"/>
                <w:color w:val="1F3864" w:themeColor="accent1" w:themeShade="80"/>
                <w:sz w:val="20"/>
                <w:szCs w:val="20"/>
              </w:rPr>
              <w:t>,00</w:t>
            </w:r>
          </w:p>
        </w:tc>
        <w:tc>
          <w:tcPr>
            <w:tcW w:w="1150" w:type="dxa"/>
            <w:vAlign w:val="center"/>
          </w:tcPr>
          <w:p w14:paraId="053652CE" w14:textId="20147909" w:rsidR="009F231B" w:rsidRPr="004E5341" w:rsidRDefault="004E5341" w:rsidP="00CB4697">
            <w:pPr>
              <w:ind w:left="0" w:firstLine="0"/>
              <w:jc w:val="center"/>
              <w:rPr>
                <w:rFonts w:ascii="Raleway" w:hAnsi="Raleway"/>
                <w:color w:val="1F3864" w:themeColor="accent1" w:themeShade="80"/>
                <w:sz w:val="20"/>
                <w:szCs w:val="20"/>
              </w:rPr>
            </w:pPr>
            <w:r w:rsidRPr="004E5341">
              <w:rPr>
                <w:rFonts w:ascii="Raleway" w:hAnsi="Raleway"/>
                <w:color w:val="1F3864" w:themeColor="accent1" w:themeShade="80"/>
                <w:sz w:val="20"/>
                <w:szCs w:val="20"/>
              </w:rPr>
              <w:t>1.7</w:t>
            </w:r>
            <w:r w:rsidR="00B75749">
              <w:rPr>
                <w:rFonts w:ascii="Raleway" w:hAnsi="Raleway"/>
                <w:color w:val="1F3864" w:themeColor="accent1" w:themeShade="80"/>
                <w:sz w:val="20"/>
                <w:szCs w:val="20"/>
              </w:rPr>
              <w:t>70</w:t>
            </w:r>
            <w:r w:rsidRPr="004E5341">
              <w:rPr>
                <w:rFonts w:ascii="Raleway" w:hAnsi="Raleway"/>
                <w:color w:val="1F3864" w:themeColor="accent1" w:themeShade="80"/>
                <w:sz w:val="20"/>
                <w:szCs w:val="20"/>
              </w:rPr>
              <w:t>,00</w:t>
            </w:r>
          </w:p>
        </w:tc>
      </w:tr>
      <w:tr w:rsidR="009F231B" w:rsidRPr="00A40319" w14:paraId="61064714" w14:textId="77777777" w:rsidTr="008F5771">
        <w:trPr>
          <w:trHeight w:val="335"/>
          <w:jc w:val="center"/>
        </w:trPr>
        <w:tc>
          <w:tcPr>
            <w:tcW w:w="1343" w:type="dxa"/>
            <w:vAlign w:val="center"/>
          </w:tcPr>
          <w:p w14:paraId="5B90E959" w14:textId="1FC72E65" w:rsidR="009F231B" w:rsidRPr="004E5341" w:rsidRDefault="009F231B" w:rsidP="00CB4697">
            <w:pPr>
              <w:ind w:left="0" w:firstLine="0"/>
              <w:jc w:val="center"/>
              <w:rPr>
                <w:rFonts w:ascii="Raleway" w:hAnsi="Raleway"/>
                <w:b/>
                <w:bCs/>
                <w:color w:val="1F3864" w:themeColor="accent1" w:themeShade="80"/>
                <w:sz w:val="20"/>
                <w:szCs w:val="20"/>
              </w:rPr>
            </w:pPr>
            <w:r w:rsidRPr="004E5341">
              <w:rPr>
                <w:rFonts w:ascii="Raleway" w:hAnsi="Raleway"/>
                <w:b/>
                <w:bCs/>
                <w:color w:val="1F3864" w:themeColor="accent1" w:themeShade="80"/>
                <w:sz w:val="20"/>
                <w:szCs w:val="20"/>
              </w:rPr>
              <w:t>D</w:t>
            </w:r>
          </w:p>
        </w:tc>
        <w:tc>
          <w:tcPr>
            <w:tcW w:w="1198" w:type="dxa"/>
            <w:vAlign w:val="center"/>
          </w:tcPr>
          <w:p w14:paraId="52179E4E" w14:textId="3D21AE57" w:rsidR="009F231B" w:rsidRPr="004E5341" w:rsidRDefault="009F231B" w:rsidP="00CB4697">
            <w:pPr>
              <w:ind w:left="0" w:firstLine="0"/>
              <w:jc w:val="center"/>
              <w:rPr>
                <w:rFonts w:ascii="Raleway" w:hAnsi="Raleway"/>
                <w:color w:val="1F3864" w:themeColor="accent1" w:themeShade="80"/>
                <w:sz w:val="20"/>
                <w:szCs w:val="20"/>
              </w:rPr>
            </w:pPr>
            <w:r w:rsidRPr="004E5341">
              <w:rPr>
                <w:rFonts w:ascii="Raleway" w:hAnsi="Raleway"/>
                <w:color w:val="1F3864" w:themeColor="accent1" w:themeShade="80"/>
                <w:sz w:val="20"/>
                <w:szCs w:val="20"/>
              </w:rPr>
              <w:t>3.</w:t>
            </w:r>
            <w:r w:rsidR="002E21D8">
              <w:rPr>
                <w:rFonts w:ascii="Raleway" w:hAnsi="Raleway"/>
                <w:color w:val="1F3864" w:themeColor="accent1" w:themeShade="80"/>
                <w:sz w:val="20"/>
                <w:szCs w:val="20"/>
              </w:rPr>
              <w:t>360</w:t>
            </w:r>
            <w:r w:rsidRPr="004E5341">
              <w:rPr>
                <w:rFonts w:ascii="Raleway" w:hAnsi="Raleway"/>
                <w:color w:val="1F3864" w:themeColor="accent1" w:themeShade="80"/>
                <w:sz w:val="20"/>
                <w:szCs w:val="20"/>
              </w:rPr>
              <w:t xml:space="preserve">,00 </w:t>
            </w:r>
          </w:p>
        </w:tc>
        <w:tc>
          <w:tcPr>
            <w:tcW w:w="1798" w:type="dxa"/>
            <w:vAlign w:val="center"/>
          </w:tcPr>
          <w:p w14:paraId="6154D5C5" w14:textId="78CFC869" w:rsidR="009F231B" w:rsidRPr="004E5341" w:rsidRDefault="009F231B" w:rsidP="00CB4697">
            <w:pPr>
              <w:ind w:left="0" w:firstLine="0"/>
              <w:jc w:val="center"/>
              <w:rPr>
                <w:rFonts w:ascii="Raleway" w:hAnsi="Raleway"/>
                <w:color w:val="1F3864" w:themeColor="accent1" w:themeShade="80"/>
                <w:sz w:val="20"/>
                <w:szCs w:val="20"/>
              </w:rPr>
            </w:pPr>
            <w:r w:rsidRPr="004E5341">
              <w:rPr>
                <w:rFonts w:ascii="Raleway" w:hAnsi="Raleway"/>
                <w:color w:val="1F3864" w:themeColor="accent1" w:themeShade="80"/>
                <w:sz w:val="20"/>
                <w:szCs w:val="20"/>
              </w:rPr>
              <w:t>1.</w:t>
            </w:r>
            <w:r w:rsidR="002E21D8">
              <w:rPr>
                <w:rFonts w:ascii="Raleway" w:hAnsi="Raleway"/>
                <w:color w:val="1F3864" w:themeColor="accent1" w:themeShade="80"/>
                <w:sz w:val="20"/>
                <w:szCs w:val="20"/>
              </w:rPr>
              <w:t>71</w:t>
            </w:r>
            <w:r w:rsidRPr="004E5341">
              <w:rPr>
                <w:rFonts w:ascii="Raleway" w:hAnsi="Raleway"/>
                <w:color w:val="1F3864" w:themeColor="accent1" w:themeShade="80"/>
                <w:sz w:val="20"/>
                <w:szCs w:val="20"/>
              </w:rPr>
              <w:t xml:space="preserve">0,00 </w:t>
            </w:r>
          </w:p>
        </w:tc>
        <w:tc>
          <w:tcPr>
            <w:tcW w:w="1397" w:type="dxa"/>
          </w:tcPr>
          <w:p w14:paraId="0718F7FE" w14:textId="3FB803AE" w:rsidR="009F231B" w:rsidRPr="004E5341" w:rsidRDefault="009F231B" w:rsidP="00CB4697">
            <w:pPr>
              <w:ind w:left="0" w:firstLine="0"/>
              <w:jc w:val="center"/>
              <w:rPr>
                <w:rFonts w:ascii="Raleway" w:hAnsi="Raleway"/>
                <w:color w:val="1F3864" w:themeColor="accent1" w:themeShade="80"/>
                <w:sz w:val="20"/>
                <w:szCs w:val="20"/>
              </w:rPr>
            </w:pPr>
            <w:r w:rsidRPr="004E5341">
              <w:rPr>
                <w:rFonts w:ascii="Raleway" w:hAnsi="Raleway"/>
                <w:color w:val="1F3864" w:themeColor="accent1" w:themeShade="80"/>
                <w:sz w:val="20"/>
                <w:szCs w:val="20"/>
              </w:rPr>
              <w:t>3.5</w:t>
            </w:r>
            <w:r w:rsidR="002E21D8">
              <w:rPr>
                <w:rFonts w:ascii="Raleway" w:hAnsi="Raleway"/>
                <w:color w:val="1F3864" w:themeColor="accent1" w:themeShade="80"/>
                <w:sz w:val="20"/>
                <w:szCs w:val="20"/>
              </w:rPr>
              <w:t>65</w:t>
            </w:r>
            <w:r w:rsidRPr="004E5341">
              <w:rPr>
                <w:rFonts w:ascii="Raleway" w:hAnsi="Raleway"/>
                <w:color w:val="1F3864" w:themeColor="accent1" w:themeShade="80"/>
                <w:sz w:val="20"/>
                <w:szCs w:val="20"/>
              </w:rPr>
              <w:t>,00</w:t>
            </w:r>
          </w:p>
        </w:tc>
        <w:tc>
          <w:tcPr>
            <w:tcW w:w="1399" w:type="dxa"/>
          </w:tcPr>
          <w:p w14:paraId="0E99C9A0" w14:textId="4D7523A0" w:rsidR="009F231B" w:rsidRPr="004E5341" w:rsidRDefault="009F231B" w:rsidP="00CB4697">
            <w:pPr>
              <w:ind w:left="0" w:firstLine="0"/>
              <w:jc w:val="center"/>
              <w:rPr>
                <w:rFonts w:ascii="Raleway" w:hAnsi="Raleway"/>
                <w:color w:val="1F3864" w:themeColor="accent1" w:themeShade="80"/>
                <w:sz w:val="20"/>
                <w:szCs w:val="20"/>
              </w:rPr>
            </w:pPr>
            <w:r w:rsidRPr="004E5341">
              <w:rPr>
                <w:rFonts w:ascii="Raleway" w:hAnsi="Raleway"/>
                <w:color w:val="1F3864" w:themeColor="accent1" w:themeShade="80"/>
                <w:sz w:val="20"/>
                <w:szCs w:val="20"/>
              </w:rPr>
              <w:t>1.</w:t>
            </w:r>
            <w:r w:rsidR="002E21D8">
              <w:rPr>
                <w:rFonts w:ascii="Raleway" w:hAnsi="Raleway"/>
                <w:color w:val="1F3864" w:themeColor="accent1" w:themeShade="80"/>
                <w:sz w:val="20"/>
                <w:szCs w:val="20"/>
              </w:rPr>
              <w:t>815</w:t>
            </w:r>
            <w:r w:rsidRPr="004E5341">
              <w:rPr>
                <w:rFonts w:ascii="Raleway" w:hAnsi="Raleway"/>
                <w:color w:val="1F3864" w:themeColor="accent1" w:themeShade="80"/>
                <w:sz w:val="20"/>
                <w:szCs w:val="20"/>
              </w:rPr>
              <w:t xml:space="preserve">,00 </w:t>
            </w:r>
          </w:p>
        </w:tc>
        <w:tc>
          <w:tcPr>
            <w:tcW w:w="1149" w:type="dxa"/>
            <w:vAlign w:val="center"/>
          </w:tcPr>
          <w:p w14:paraId="5197EAD9" w14:textId="1BA2D0F0" w:rsidR="009F231B" w:rsidRPr="004E5341" w:rsidRDefault="004E5341" w:rsidP="00CB4697">
            <w:pPr>
              <w:ind w:left="0" w:firstLine="0"/>
              <w:jc w:val="center"/>
              <w:rPr>
                <w:rFonts w:ascii="Raleway" w:hAnsi="Raleway"/>
                <w:color w:val="1F3864" w:themeColor="accent1" w:themeShade="80"/>
                <w:sz w:val="20"/>
                <w:szCs w:val="20"/>
              </w:rPr>
            </w:pPr>
            <w:r w:rsidRPr="004E5341">
              <w:rPr>
                <w:rFonts w:ascii="Raleway" w:hAnsi="Raleway"/>
                <w:color w:val="1F3864" w:themeColor="accent1" w:themeShade="80"/>
                <w:sz w:val="20"/>
                <w:szCs w:val="20"/>
              </w:rPr>
              <w:t>3.</w:t>
            </w:r>
            <w:r w:rsidR="002E21D8">
              <w:rPr>
                <w:rFonts w:ascii="Raleway" w:hAnsi="Raleway"/>
                <w:color w:val="1F3864" w:themeColor="accent1" w:themeShade="80"/>
                <w:sz w:val="20"/>
                <w:szCs w:val="20"/>
              </w:rPr>
              <w:t>665</w:t>
            </w:r>
            <w:r w:rsidRPr="004E5341">
              <w:rPr>
                <w:rFonts w:ascii="Raleway" w:hAnsi="Raleway"/>
                <w:color w:val="1F3864" w:themeColor="accent1" w:themeShade="80"/>
                <w:sz w:val="20"/>
                <w:szCs w:val="20"/>
              </w:rPr>
              <w:t>,00</w:t>
            </w:r>
          </w:p>
        </w:tc>
        <w:tc>
          <w:tcPr>
            <w:tcW w:w="1150" w:type="dxa"/>
            <w:vAlign w:val="center"/>
          </w:tcPr>
          <w:p w14:paraId="3CD8B78C" w14:textId="4F7A6F21" w:rsidR="009F231B" w:rsidRPr="004E5341" w:rsidRDefault="004E5341" w:rsidP="00CB4697">
            <w:pPr>
              <w:ind w:left="0" w:firstLine="0"/>
              <w:jc w:val="center"/>
              <w:rPr>
                <w:rFonts w:ascii="Raleway" w:hAnsi="Raleway"/>
                <w:color w:val="1F3864" w:themeColor="accent1" w:themeShade="80"/>
                <w:sz w:val="20"/>
                <w:szCs w:val="20"/>
              </w:rPr>
            </w:pPr>
            <w:r w:rsidRPr="004E5341">
              <w:rPr>
                <w:rFonts w:ascii="Raleway" w:hAnsi="Raleway"/>
                <w:color w:val="1F3864" w:themeColor="accent1" w:themeShade="80"/>
                <w:sz w:val="20"/>
                <w:szCs w:val="20"/>
              </w:rPr>
              <w:t>1.8</w:t>
            </w:r>
            <w:r w:rsidR="002E21D8">
              <w:rPr>
                <w:rFonts w:ascii="Raleway" w:hAnsi="Raleway"/>
                <w:color w:val="1F3864" w:themeColor="accent1" w:themeShade="80"/>
                <w:sz w:val="20"/>
                <w:szCs w:val="20"/>
              </w:rPr>
              <w:t>8</w:t>
            </w:r>
            <w:r w:rsidRPr="004E5341">
              <w:rPr>
                <w:rFonts w:ascii="Raleway" w:hAnsi="Raleway"/>
                <w:color w:val="1F3864" w:themeColor="accent1" w:themeShade="80"/>
                <w:sz w:val="20"/>
                <w:szCs w:val="20"/>
              </w:rPr>
              <w:t xml:space="preserve">0,00 </w:t>
            </w:r>
          </w:p>
        </w:tc>
      </w:tr>
      <w:tr w:rsidR="008F5771" w:rsidRPr="00A40319" w14:paraId="762CED9C" w14:textId="77777777" w:rsidTr="0072520F">
        <w:trPr>
          <w:trHeight w:val="335"/>
          <w:jc w:val="center"/>
        </w:trPr>
        <w:tc>
          <w:tcPr>
            <w:tcW w:w="1343" w:type="dxa"/>
            <w:vAlign w:val="center"/>
          </w:tcPr>
          <w:p w14:paraId="7A60008E" w14:textId="77777777" w:rsidR="008F5771" w:rsidRPr="004E5341" w:rsidRDefault="008F5771" w:rsidP="00CB4697">
            <w:pPr>
              <w:ind w:left="0" w:firstLine="0"/>
              <w:jc w:val="center"/>
              <w:rPr>
                <w:rFonts w:ascii="Raleway" w:hAnsi="Raleway"/>
                <w:b/>
                <w:bCs/>
                <w:color w:val="1F3864" w:themeColor="accent1" w:themeShade="80"/>
                <w:sz w:val="20"/>
                <w:szCs w:val="20"/>
              </w:rPr>
            </w:pPr>
          </w:p>
        </w:tc>
        <w:tc>
          <w:tcPr>
            <w:tcW w:w="8091" w:type="dxa"/>
            <w:gridSpan w:val="6"/>
            <w:vAlign w:val="center"/>
          </w:tcPr>
          <w:p w14:paraId="4B54256F" w14:textId="6EB32EE1" w:rsidR="008F5771" w:rsidRPr="004E5341" w:rsidRDefault="008F5771" w:rsidP="00CB4697">
            <w:pPr>
              <w:ind w:left="0" w:firstLine="0"/>
              <w:jc w:val="center"/>
              <w:rPr>
                <w:rFonts w:ascii="Raleway" w:hAnsi="Raleway"/>
                <w:color w:val="1F3864" w:themeColor="accent1" w:themeShade="80"/>
                <w:sz w:val="20"/>
                <w:szCs w:val="20"/>
              </w:rPr>
            </w:pPr>
            <w:r>
              <w:rPr>
                <w:rFonts w:ascii="Raleway" w:hAnsi="Raleway"/>
                <w:color w:val="1F3864" w:themeColor="accent1" w:themeShade="80"/>
                <w:sz w:val="20"/>
                <w:szCs w:val="20"/>
              </w:rPr>
              <w:t xml:space="preserve">Tasas de Embarque </w:t>
            </w:r>
            <w:r w:rsidR="00B02F16">
              <w:rPr>
                <w:rFonts w:ascii="Raleway" w:hAnsi="Raleway"/>
                <w:color w:val="1F3864" w:themeColor="accent1" w:themeShade="80"/>
                <w:sz w:val="20"/>
                <w:szCs w:val="20"/>
              </w:rPr>
              <w:t>netas por</w:t>
            </w:r>
            <w:r>
              <w:rPr>
                <w:rFonts w:ascii="Raleway" w:hAnsi="Raleway"/>
                <w:color w:val="1F3864" w:themeColor="accent1" w:themeShade="80"/>
                <w:sz w:val="20"/>
                <w:szCs w:val="20"/>
              </w:rPr>
              <w:t xml:space="preserve"> </w:t>
            </w:r>
            <w:r w:rsidR="00B02F16">
              <w:rPr>
                <w:rFonts w:ascii="Raleway" w:hAnsi="Raleway"/>
                <w:color w:val="1F3864" w:themeColor="accent1" w:themeShade="80"/>
                <w:sz w:val="20"/>
                <w:szCs w:val="20"/>
              </w:rPr>
              <w:t>persona Usd</w:t>
            </w:r>
            <w:r>
              <w:rPr>
                <w:rFonts w:ascii="Raleway" w:hAnsi="Raleway"/>
                <w:color w:val="1F3864" w:themeColor="accent1" w:themeShade="80"/>
                <w:sz w:val="20"/>
                <w:szCs w:val="20"/>
              </w:rPr>
              <w:t xml:space="preserve"> $ 160,00 </w:t>
            </w:r>
          </w:p>
        </w:tc>
      </w:tr>
    </w:tbl>
    <w:p w14:paraId="77A80B1B" w14:textId="77777777" w:rsidR="006E4DC2" w:rsidRDefault="006E4DC2" w:rsidP="000E3C2F">
      <w:pPr>
        <w:rPr>
          <w:rFonts w:ascii="Verdana" w:hAnsi="Verdana"/>
          <w:b/>
          <w:bCs/>
          <w:color w:val="1F3864" w:themeColor="accent1" w:themeShade="80"/>
        </w:rPr>
      </w:pPr>
    </w:p>
    <w:p w14:paraId="29FDDE16" w14:textId="77777777" w:rsidR="000E3C2F" w:rsidRPr="00811834" w:rsidRDefault="000E3C2F" w:rsidP="000E3C2F">
      <w:pPr>
        <w:rPr>
          <w:rFonts w:ascii="Verdana" w:hAnsi="Verdana"/>
          <w:color w:val="1F3864" w:themeColor="accent1" w:themeShade="80"/>
        </w:rPr>
      </w:pPr>
    </w:p>
    <w:p w14:paraId="38CE7ABB" w14:textId="77777777" w:rsidR="00AE5A24" w:rsidRDefault="00AE5A24" w:rsidP="000E3C2F">
      <w:pPr>
        <w:rPr>
          <w:rFonts w:ascii="Verdana" w:hAnsi="Verdana"/>
          <w:b/>
          <w:bCs/>
          <w:color w:val="1F3864" w:themeColor="accent1" w:themeShade="80"/>
        </w:rPr>
      </w:pPr>
    </w:p>
    <w:p w14:paraId="35025019" w14:textId="77777777" w:rsidR="00446760" w:rsidRDefault="00446760" w:rsidP="000E3C2F">
      <w:pPr>
        <w:rPr>
          <w:rFonts w:ascii="Verdana" w:hAnsi="Verdana"/>
          <w:b/>
          <w:bCs/>
          <w:color w:val="1F3864" w:themeColor="accent1" w:themeShade="80"/>
        </w:rPr>
      </w:pPr>
    </w:p>
    <w:p w14:paraId="6815F505" w14:textId="77777777" w:rsidR="00446760" w:rsidRDefault="00446760" w:rsidP="000E3C2F">
      <w:pPr>
        <w:rPr>
          <w:rFonts w:ascii="Verdana" w:hAnsi="Verdana"/>
          <w:b/>
          <w:bCs/>
          <w:color w:val="1F3864" w:themeColor="accent1" w:themeShade="80"/>
        </w:rPr>
      </w:pPr>
    </w:p>
    <w:p w14:paraId="314C29C7" w14:textId="77777777" w:rsidR="00446760" w:rsidRDefault="00446760" w:rsidP="000E3C2F">
      <w:pPr>
        <w:rPr>
          <w:rFonts w:ascii="Verdana" w:hAnsi="Verdana"/>
          <w:b/>
          <w:bCs/>
          <w:color w:val="1F3864" w:themeColor="accent1" w:themeShade="80"/>
        </w:rPr>
      </w:pPr>
    </w:p>
    <w:p w14:paraId="532ECDEA" w14:textId="77777777" w:rsidR="00446760" w:rsidRDefault="00446760" w:rsidP="000E3C2F">
      <w:pPr>
        <w:rPr>
          <w:rFonts w:ascii="Verdana" w:hAnsi="Verdana"/>
          <w:b/>
          <w:bCs/>
          <w:color w:val="1F3864" w:themeColor="accent1" w:themeShade="80"/>
        </w:rPr>
      </w:pPr>
    </w:p>
    <w:p w14:paraId="0440CBBD" w14:textId="77777777" w:rsidR="004E5396" w:rsidRDefault="004E5396" w:rsidP="000E3C2F">
      <w:pPr>
        <w:rPr>
          <w:rFonts w:ascii="Verdana" w:hAnsi="Verdana"/>
          <w:b/>
          <w:bCs/>
          <w:color w:val="1F3864" w:themeColor="accent1" w:themeShade="80"/>
        </w:rPr>
      </w:pPr>
    </w:p>
    <w:p w14:paraId="7A5FA79F" w14:textId="77777777" w:rsidR="00EA7D3E" w:rsidRDefault="00EA7D3E" w:rsidP="000E3C2F">
      <w:pPr>
        <w:rPr>
          <w:rFonts w:ascii="Verdana" w:hAnsi="Verdana"/>
          <w:b/>
          <w:bCs/>
          <w:color w:val="1F3864" w:themeColor="accent1" w:themeShade="80"/>
        </w:rPr>
      </w:pPr>
    </w:p>
    <w:p w14:paraId="3A4CA6DC" w14:textId="77777777" w:rsidR="00EA7D3E" w:rsidRDefault="00EA7D3E" w:rsidP="000E3C2F">
      <w:pPr>
        <w:rPr>
          <w:rFonts w:ascii="Verdana" w:hAnsi="Verdana"/>
          <w:b/>
          <w:bCs/>
          <w:color w:val="1F3864" w:themeColor="accent1" w:themeShade="80"/>
        </w:rPr>
      </w:pPr>
    </w:p>
    <w:p w14:paraId="195575D4" w14:textId="77777777" w:rsidR="00B75749" w:rsidRDefault="00B75749" w:rsidP="000E3C2F">
      <w:pPr>
        <w:rPr>
          <w:rFonts w:ascii="Raleway" w:hAnsi="Raleway"/>
          <w:noProof/>
          <w:color w:val="002060"/>
          <w:sz w:val="20"/>
          <w:szCs w:val="20"/>
        </w:rPr>
      </w:pPr>
    </w:p>
    <w:p w14:paraId="7C668678" w14:textId="6475E169" w:rsidR="00EA7D3E" w:rsidRPr="009F231B" w:rsidRDefault="009F231B" w:rsidP="000E3C2F">
      <w:pPr>
        <w:rPr>
          <w:rFonts w:ascii="Raleway" w:hAnsi="Raleway"/>
          <w:noProof/>
          <w:color w:val="002060"/>
          <w:sz w:val="20"/>
          <w:szCs w:val="20"/>
        </w:rPr>
      </w:pPr>
      <w:r w:rsidRPr="009F231B">
        <w:rPr>
          <w:rFonts w:ascii="Raleway" w:hAnsi="Raleway"/>
          <w:noProof/>
          <w:color w:val="002060"/>
          <w:sz w:val="20"/>
          <w:szCs w:val="20"/>
        </w:rPr>
        <w:t xml:space="preserve">Tasas de estancia e impuestos  de los establecimiento hoteleros que cobran las autoridades  locales en algunas ciudades. Valor aproximadoa y pago directo en destino  14 euros. </w:t>
      </w:r>
    </w:p>
    <w:p w14:paraId="4AF1DC9D" w14:textId="77777777" w:rsidR="009F231B" w:rsidRDefault="009F231B" w:rsidP="000E3C2F">
      <w:pPr>
        <w:rPr>
          <w:noProof/>
        </w:rPr>
      </w:pPr>
    </w:p>
    <w:p w14:paraId="1BB77A4F" w14:textId="2DB11D67" w:rsidR="00AE5A24" w:rsidRDefault="002865D0" w:rsidP="000E3C2F">
      <w:pPr>
        <w:rPr>
          <w:rFonts w:ascii="Verdana" w:hAnsi="Verdana"/>
          <w:b/>
          <w:bCs/>
          <w:color w:val="1F3864" w:themeColor="accent1" w:themeShade="80"/>
        </w:rPr>
      </w:pPr>
      <w:r w:rsidRPr="002865D0">
        <w:rPr>
          <w:rFonts w:ascii="Verdana" w:hAnsi="Verdana"/>
          <w:b/>
          <w:bCs/>
          <w:color w:val="1F3864" w:themeColor="accent1" w:themeShade="80"/>
        </w:rPr>
        <w:t xml:space="preserve">Importante: </w:t>
      </w:r>
    </w:p>
    <w:p w14:paraId="40267508" w14:textId="0B2111A7" w:rsidR="005477C2" w:rsidRDefault="005477C2" w:rsidP="005477C2">
      <w:pPr>
        <w:rPr>
          <w:rFonts w:ascii="Verdana" w:hAnsi="Verdana"/>
          <w:color w:val="1F3864" w:themeColor="accent1" w:themeShade="80"/>
        </w:rPr>
      </w:pPr>
      <w:r w:rsidRPr="005477C2">
        <w:rPr>
          <w:rFonts w:ascii="Verdana" w:hAnsi="Verdana"/>
          <w:color w:val="1F3864" w:themeColor="accent1" w:themeShade="80"/>
        </w:rPr>
        <w:t>Precios en</w:t>
      </w:r>
      <w:r w:rsidR="00CF5585">
        <w:rPr>
          <w:rFonts w:ascii="Verdana" w:hAnsi="Verdana"/>
          <w:color w:val="1F3864" w:themeColor="accent1" w:themeShade="80"/>
        </w:rPr>
        <w:t xml:space="preserve"> </w:t>
      </w:r>
      <w:r w:rsidR="006E4DC2">
        <w:rPr>
          <w:rFonts w:ascii="Verdana" w:hAnsi="Verdana"/>
          <w:color w:val="1F3864" w:themeColor="accent1" w:themeShade="80"/>
        </w:rPr>
        <w:t>dólares</w:t>
      </w:r>
      <w:r w:rsidR="00CF5585">
        <w:rPr>
          <w:rFonts w:ascii="Verdana" w:hAnsi="Verdana"/>
          <w:color w:val="1F3864" w:themeColor="accent1" w:themeShade="80"/>
        </w:rPr>
        <w:t xml:space="preserve"> americanos</w:t>
      </w:r>
      <w:r w:rsidRPr="005477C2">
        <w:rPr>
          <w:rFonts w:ascii="Verdana" w:hAnsi="Verdana"/>
          <w:color w:val="1F3864" w:themeColor="accent1" w:themeShade="80"/>
        </w:rPr>
        <w:t xml:space="preserve">. Operación con mínimo de 2 PAX. La acomodación en triple será con la adición de una cama extra portable una vez que los hoteles no suelen tener habitaciones con 3 camas. </w:t>
      </w:r>
    </w:p>
    <w:p w14:paraId="12652CA6" w14:textId="6B0915FA" w:rsidR="005477C2" w:rsidRDefault="005477C2" w:rsidP="005477C2">
      <w:pPr>
        <w:rPr>
          <w:rFonts w:ascii="Verdana" w:hAnsi="Verdana"/>
          <w:color w:val="1F3864" w:themeColor="accent1" w:themeShade="80"/>
        </w:rPr>
      </w:pPr>
      <w:r w:rsidRPr="005477C2">
        <w:rPr>
          <w:rFonts w:ascii="Verdana" w:hAnsi="Verdana"/>
          <w:color w:val="1F3864" w:themeColor="accent1" w:themeShade="80"/>
        </w:rPr>
        <w:t xml:space="preserve">*En caso de no recibir los datos de vuelo de llegada o salida hasta </w:t>
      </w:r>
      <w:r w:rsidR="00CF5585">
        <w:rPr>
          <w:rFonts w:ascii="Verdana" w:hAnsi="Verdana"/>
          <w:color w:val="1F3864" w:themeColor="accent1" w:themeShade="80"/>
        </w:rPr>
        <w:t xml:space="preserve">15 </w:t>
      </w:r>
      <w:r w:rsidRPr="005477C2">
        <w:rPr>
          <w:rFonts w:ascii="Verdana" w:hAnsi="Verdana"/>
          <w:color w:val="1F3864" w:themeColor="accent1" w:themeShade="80"/>
        </w:rPr>
        <w:t>días antes del tour no se podrá garantizar el servicio de traslados</w:t>
      </w:r>
      <w:r>
        <w:rPr>
          <w:rFonts w:ascii="Verdana" w:hAnsi="Verdana"/>
          <w:color w:val="1F3864" w:themeColor="accent1" w:themeShade="80"/>
        </w:rPr>
        <w:t>.</w:t>
      </w:r>
      <w:r w:rsidRPr="005477C2">
        <w:rPr>
          <w:rFonts w:ascii="Verdana" w:hAnsi="Verdana"/>
          <w:color w:val="1F3864" w:themeColor="accent1" w:themeShade="80"/>
        </w:rPr>
        <w:t xml:space="preserve"> </w:t>
      </w:r>
    </w:p>
    <w:p w14:paraId="6342651B" w14:textId="4F2B124D" w:rsidR="005477C2" w:rsidRDefault="005477C2" w:rsidP="005477C2">
      <w:pPr>
        <w:rPr>
          <w:rFonts w:ascii="Verdana" w:hAnsi="Verdana"/>
          <w:color w:val="1F3864" w:themeColor="accent1" w:themeShade="80"/>
        </w:rPr>
      </w:pPr>
      <w:r w:rsidRPr="005477C2">
        <w:rPr>
          <w:rFonts w:ascii="Verdana" w:hAnsi="Verdana"/>
          <w:color w:val="1F3864" w:themeColor="accent1" w:themeShade="80"/>
        </w:rPr>
        <w:t xml:space="preserve">**Se requiere recibir datos de pasaportes </w:t>
      </w:r>
      <w:r w:rsidR="00C83E2A">
        <w:rPr>
          <w:rFonts w:ascii="Verdana" w:hAnsi="Verdana"/>
          <w:color w:val="1F3864" w:themeColor="accent1" w:themeShade="80"/>
        </w:rPr>
        <w:t xml:space="preserve">desde el momento de la reserva. </w:t>
      </w:r>
    </w:p>
    <w:p w14:paraId="5F3A4358" w14:textId="398134C7" w:rsidR="00CF5585" w:rsidRPr="005477C2" w:rsidRDefault="00CF5585" w:rsidP="005477C2">
      <w:pPr>
        <w:rPr>
          <w:rFonts w:ascii="Verdana" w:hAnsi="Verdana"/>
          <w:color w:val="1F3864" w:themeColor="accent1" w:themeShade="80"/>
        </w:rPr>
      </w:pPr>
      <w:r>
        <w:rPr>
          <w:rFonts w:ascii="Verdana" w:hAnsi="Verdana"/>
          <w:color w:val="1F3864" w:themeColor="accent1" w:themeShade="80"/>
        </w:rPr>
        <w:t xml:space="preserve">Los traslados se prestan los días del tour en caso de que requieran noches pre o </w:t>
      </w:r>
      <w:r w:rsidR="00786D55">
        <w:rPr>
          <w:rFonts w:ascii="Verdana" w:hAnsi="Verdana"/>
          <w:color w:val="1F3864" w:themeColor="accent1" w:themeShade="80"/>
        </w:rPr>
        <w:t>post se</w:t>
      </w:r>
      <w:r>
        <w:rPr>
          <w:rFonts w:ascii="Verdana" w:hAnsi="Verdana"/>
          <w:color w:val="1F3864" w:themeColor="accent1" w:themeShade="80"/>
        </w:rPr>
        <w:t xml:space="preserve"> </w:t>
      </w:r>
      <w:r w:rsidR="00786D55">
        <w:rPr>
          <w:rFonts w:ascii="Verdana" w:hAnsi="Verdana"/>
          <w:color w:val="1F3864" w:themeColor="accent1" w:themeShade="80"/>
        </w:rPr>
        <w:t>tendrán que</w:t>
      </w:r>
      <w:r>
        <w:rPr>
          <w:rFonts w:ascii="Verdana" w:hAnsi="Verdana"/>
          <w:color w:val="1F3864" w:themeColor="accent1" w:themeShade="80"/>
        </w:rPr>
        <w:t xml:space="preserve"> manejar nuevos traslados.</w:t>
      </w:r>
    </w:p>
    <w:p w14:paraId="25E76EE7" w14:textId="77777777" w:rsidR="00786D55" w:rsidRDefault="00786D55" w:rsidP="000E3C2F">
      <w:pPr>
        <w:rPr>
          <w:rFonts w:ascii="Verdana" w:hAnsi="Verdana"/>
          <w:color w:val="1F3864" w:themeColor="accent1" w:themeShade="80"/>
        </w:rPr>
      </w:pPr>
    </w:p>
    <w:p w14:paraId="25401718" w14:textId="2CD29694" w:rsidR="002865D0" w:rsidRDefault="002865D0" w:rsidP="000E3C2F">
      <w:pPr>
        <w:rPr>
          <w:rFonts w:ascii="Verdana" w:hAnsi="Verdana"/>
          <w:b/>
          <w:bCs/>
          <w:color w:val="002060"/>
        </w:rPr>
      </w:pPr>
      <w:r w:rsidRPr="00786D55">
        <w:rPr>
          <w:rFonts w:ascii="Verdana" w:hAnsi="Verdana"/>
          <w:b/>
          <w:bCs/>
          <w:color w:val="002060"/>
        </w:rPr>
        <w:t>Hoteles previstos (o similares):</w:t>
      </w:r>
      <w:r w:rsidR="00DB0E20" w:rsidRPr="00786D55">
        <w:rPr>
          <w:rFonts w:ascii="Verdana" w:hAnsi="Verdana"/>
          <w:b/>
          <w:bCs/>
          <w:color w:val="002060"/>
        </w:rPr>
        <w:t xml:space="preserve"> </w:t>
      </w:r>
    </w:p>
    <w:p w14:paraId="18E40C7A" w14:textId="3600D9B1" w:rsidR="00B71C77" w:rsidRPr="00DB0E20" w:rsidRDefault="00B71C77" w:rsidP="000E3C2F">
      <w:pPr>
        <w:rPr>
          <w:rFonts w:ascii="Verdana" w:hAnsi="Verdana"/>
          <w:b/>
          <w:bCs/>
          <w:color w:val="FF0000"/>
        </w:rPr>
      </w:pPr>
    </w:p>
    <w:tbl>
      <w:tblPr>
        <w:tblStyle w:val="Tablaconcuadrcula"/>
        <w:tblW w:w="0" w:type="auto"/>
        <w:tblInd w:w="10" w:type="dxa"/>
        <w:tblLook w:val="04A0" w:firstRow="1" w:lastRow="0" w:firstColumn="1" w:lastColumn="0" w:noHBand="0" w:noVBand="1"/>
      </w:tblPr>
      <w:tblGrid>
        <w:gridCol w:w="1565"/>
        <w:gridCol w:w="2126"/>
        <w:gridCol w:w="2126"/>
        <w:gridCol w:w="2126"/>
        <w:gridCol w:w="2126"/>
      </w:tblGrid>
      <w:tr w:rsidR="00B71C77" w14:paraId="333F6360" w14:textId="478354A1" w:rsidTr="00A75DA6">
        <w:tc>
          <w:tcPr>
            <w:tcW w:w="1565" w:type="dxa"/>
          </w:tcPr>
          <w:p w14:paraId="048DDE92" w14:textId="3DAEF5B4" w:rsidR="00B71C77" w:rsidRPr="00B71C77" w:rsidRDefault="00B71C77" w:rsidP="000E3C2F">
            <w:pPr>
              <w:ind w:left="0" w:firstLine="0"/>
              <w:rPr>
                <w:rFonts w:ascii="Verdana" w:hAnsi="Verdana"/>
                <w:b/>
                <w:bCs/>
                <w:color w:val="002060"/>
              </w:rPr>
            </w:pPr>
            <w:r w:rsidRPr="00B71C77">
              <w:rPr>
                <w:rFonts w:ascii="Verdana" w:hAnsi="Verdana"/>
                <w:b/>
                <w:bCs/>
                <w:color w:val="002060"/>
              </w:rPr>
              <w:t xml:space="preserve">Ciudad </w:t>
            </w:r>
          </w:p>
        </w:tc>
        <w:tc>
          <w:tcPr>
            <w:tcW w:w="2126" w:type="dxa"/>
          </w:tcPr>
          <w:p w14:paraId="51A03E09" w14:textId="0EEE0D06" w:rsidR="00B71C77" w:rsidRPr="00B71C77" w:rsidRDefault="00B71C77" w:rsidP="00B71C77">
            <w:pPr>
              <w:ind w:left="0" w:firstLine="0"/>
              <w:jc w:val="center"/>
              <w:rPr>
                <w:rFonts w:ascii="Verdana" w:hAnsi="Verdana"/>
                <w:b/>
                <w:bCs/>
                <w:color w:val="002060"/>
              </w:rPr>
            </w:pPr>
            <w:r>
              <w:rPr>
                <w:rFonts w:ascii="Verdana" w:hAnsi="Verdana"/>
                <w:b/>
                <w:bCs/>
                <w:color w:val="002060"/>
              </w:rPr>
              <w:t>A</w:t>
            </w:r>
          </w:p>
        </w:tc>
        <w:tc>
          <w:tcPr>
            <w:tcW w:w="2126" w:type="dxa"/>
          </w:tcPr>
          <w:p w14:paraId="0B78C58D" w14:textId="64AF318F" w:rsidR="00B71C77" w:rsidRPr="00B71C77" w:rsidRDefault="00B71C77" w:rsidP="00B71C77">
            <w:pPr>
              <w:ind w:left="0" w:firstLine="0"/>
              <w:jc w:val="center"/>
              <w:rPr>
                <w:rFonts w:ascii="Verdana" w:hAnsi="Verdana"/>
                <w:b/>
                <w:bCs/>
                <w:color w:val="002060"/>
              </w:rPr>
            </w:pPr>
            <w:r>
              <w:rPr>
                <w:rFonts w:ascii="Verdana" w:hAnsi="Verdana"/>
                <w:b/>
                <w:bCs/>
                <w:color w:val="002060"/>
              </w:rPr>
              <w:t>B</w:t>
            </w:r>
          </w:p>
        </w:tc>
        <w:tc>
          <w:tcPr>
            <w:tcW w:w="2126" w:type="dxa"/>
          </w:tcPr>
          <w:p w14:paraId="25620281" w14:textId="300D3083" w:rsidR="00B71C77" w:rsidRPr="00B71C77" w:rsidRDefault="00B71C77" w:rsidP="00B71C77">
            <w:pPr>
              <w:ind w:left="0" w:firstLine="0"/>
              <w:jc w:val="center"/>
              <w:rPr>
                <w:rFonts w:ascii="Verdana" w:hAnsi="Verdana"/>
                <w:b/>
                <w:bCs/>
                <w:color w:val="002060"/>
              </w:rPr>
            </w:pPr>
            <w:r>
              <w:rPr>
                <w:rFonts w:ascii="Verdana" w:hAnsi="Verdana"/>
                <w:b/>
                <w:bCs/>
                <w:color w:val="002060"/>
              </w:rPr>
              <w:t>C</w:t>
            </w:r>
          </w:p>
        </w:tc>
        <w:tc>
          <w:tcPr>
            <w:tcW w:w="2126" w:type="dxa"/>
          </w:tcPr>
          <w:p w14:paraId="14527437" w14:textId="050AEB35" w:rsidR="00B71C77" w:rsidRPr="00B71C77" w:rsidRDefault="00B71C77" w:rsidP="00B71C77">
            <w:pPr>
              <w:ind w:left="0" w:firstLine="0"/>
              <w:jc w:val="center"/>
              <w:rPr>
                <w:rFonts w:ascii="Verdana" w:hAnsi="Verdana"/>
                <w:b/>
                <w:bCs/>
                <w:color w:val="002060"/>
              </w:rPr>
            </w:pPr>
            <w:r>
              <w:rPr>
                <w:rFonts w:ascii="Verdana" w:hAnsi="Verdana"/>
                <w:b/>
                <w:bCs/>
                <w:color w:val="002060"/>
              </w:rPr>
              <w:t>D</w:t>
            </w:r>
          </w:p>
        </w:tc>
      </w:tr>
      <w:tr w:rsidR="00B71C77" w14:paraId="3BB3EE44" w14:textId="007907DF" w:rsidTr="00A75DA6">
        <w:trPr>
          <w:trHeight w:val="1220"/>
        </w:trPr>
        <w:tc>
          <w:tcPr>
            <w:tcW w:w="1565" w:type="dxa"/>
          </w:tcPr>
          <w:p w14:paraId="2C04759F" w14:textId="571742BC" w:rsidR="00B71C77" w:rsidRPr="00B71C77" w:rsidRDefault="00B71C77" w:rsidP="000E3C2F">
            <w:pPr>
              <w:ind w:left="0" w:firstLine="0"/>
              <w:rPr>
                <w:rFonts w:ascii="Verdana" w:hAnsi="Verdana"/>
                <w:b/>
                <w:bCs/>
                <w:color w:val="002060"/>
              </w:rPr>
            </w:pPr>
            <w:r w:rsidRPr="00B71C77">
              <w:rPr>
                <w:rFonts w:ascii="Verdana" w:hAnsi="Verdana"/>
                <w:b/>
                <w:bCs/>
                <w:color w:val="002060"/>
              </w:rPr>
              <w:t xml:space="preserve">Atenas </w:t>
            </w:r>
          </w:p>
        </w:tc>
        <w:tc>
          <w:tcPr>
            <w:tcW w:w="2126" w:type="dxa"/>
          </w:tcPr>
          <w:p w14:paraId="422121F0" w14:textId="3F7E89E7" w:rsidR="00B71C77" w:rsidRPr="00B71C77" w:rsidRDefault="00B71C77" w:rsidP="000E3C2F">
            <w:pPr>
              <w:ind w:left="0" w:firstLine="0"/>
              <w:rPr>
                <w:rFonts w:ascii="Verdana" w:hAnsi="Verdana"/>
                <w:color w:val="002060"/>
              </w:rPr>
            </w:pPr>
            <w:r w:rsidRPr="00B71C77">
              <w:rPr>
                <w:rFonts w:ascii="Verdana" w:hAnsi="Verdana"/>
                <w:color w:val="002060"/>
              </w:rPr>
              <w:t xml:space="preserve">Dorian Inn 3* / Crystal City 3* / Golden City  3* </w:t>
            </w:r>
          </w:p>
        </w:tc>
        <w:tc>
          <w:tcPr>
            <w:tcW w:w="2126" w:type="dxa"/>
          </w:tcPr>
          <w:p w14:paraId="0C1FD17A" w14:textId="3BFD1961" w:rsidR="00B71C77" w:rsidRPr="00B71C77" w:rsidRDefault="00B71C77" w:rsidP="000E3C2F">
            <w:pPr>
              <w:ind w:left="0" w:firstLine="0"/>
              <w:rPr>
                <w:rFonts w:ascii="Verdana" w:hAnsi="Verdana"/>
                <w:color w:val="002060"/>
              </w:rPr>
            </w:pPr>
            <w:r w:rsidRPr="00B71C77">
              <w:rPr>
                <w:rFonts w:ascii="Verdana" w:hAnsi="Verdana"/>
                <w:color w:val="002060"/>
              </w:rPr>
              <w:t xml:space="preserve">Polis Grand 4* / Stantely 4* President 4* </w:t>
            </w:r>
          </w:p>
        </w:tc>
        <w:tc>
          <w:tcPr>
            <w:tcW w:w="2126" w:type="dxa"/>
          </w:tcPr>
          <w:p w14:paraId="3AA49A32" w14:textId="58DD649A" w:rsidR="00B71C77" w:rsidRPr="00B71C77" w:rsidRDefault="00B71C77" w:rsidP="000E3C2F">
            <w:pPr>
              <w:ind w:left="0" w:firstLine="0"/>
              <w:rPr>
                <w:rFonts w:ascii="Verdana" w:hAnsi="Verdana"/>
                <w:color w:val="002060"/>
              </w:rPr>
            </w:pPr>
            <w:r w:rsidRPr="00B71C77">
              <w:rPr>
                <w:rFonts w:ascii="Verdana" w:hAnsi="Verdana"/>
                <w:color w:val="002060"/>
              </w:rPr>
              <w:t xml:space="preserve">Zafolia 4* Titania 4* </w:t>
            </w:r>
          </w:p>
        </w:tc>
        <w:tc>
          <w:tcPr>
            <w:tcW w:w="2126" w:type="dxa"/>
          </w:tcPr>
          <w:p w14:paraId="3E2FAA89" w14:textId="5B2258DC" w:rsidR="00B71C77" w:rsidRPr="00B71C77" w:rsidRDefault="00B71C77" w:rsidP="000E3C2F">
            <w:pPr>
              <w:ind w:left="0" w:firstLine="0"/>
              <w:rPr>
                <w:rFonts w:ascii="Verdana" w:hAnsi="Verdana"/>
                <w:color w:val="002060"/>
              </w:rPr>
            </w:pPr>
            <w:r w:rsidRPr="00B71C77">
              <w:rPr>
                <w:rFonts w:ascii="Verdana" w:hAnsi="Verdana"/>
                <w:color w:val="002060"/>
              </w:rPr>
              <w:t>Wyndham Grand Athens / Radisson Blu P</w:t>
            </w:r>
            <w:r>
              <w:rPr>
                <w:rFonts w:ascii="Verdana" w:hAnsi="Verdana"/>
                <w:color w:val="002060"/>
              </w:rPr>
              <w:t>a</w:t>
            </w:r>
            <w:r w:rsidRPr="00B71C77">
              <w:rPr>
                <w:rFonts w:ascii="Verdana" w:hAnsi="Verdana"/>
                <w:color w:val="002060"/>
              </w:rPr>
              <w:t xml:space="preserve">rk 5* </w:t>
            </w:r>
          </w:p>
        </w:tc>
      </w:tr>
      <w:tr w:rsidR="00B71C77" w14:paraId="443CE6AF" w14:textId="45AE3046" w:rsidTr="00A75DA6">
        <w:tc>
          <w:tcPr>
            <w:tcW w:w="1565" w:type="dxa"/>
          </w:tcPr>
          <w:p w14:paraId="00C88258" w14:textId="57E8EDE4" w:rsidR="00B71C77" w:rsidRPr="00B71C77" w:rsidRDefault="00B71C77" w:rsidP="000E3C2F">
            <w:pPr>
              <w:ind w:left="0" w:firstLine="0"/>
              <w:rPr>
                <w:rFonts w:ascii="Verdana" w:hAnsi="Verdana"/>
                <w:b/>
                <w:bCs/>
                <w:color w:val="002060"/>
              </w:rPr>
            </w:pPr>
            <w:r w:rsidRPr="00B71C77">
              <w:rPr>
                <w:rFonts w:ascii="Verdana" w:hAnsi="Verdana"/>
                <w:b/>
                <w:bCs/>
                <w:color w:val="002060"/>
              </w:rPr>
              <w:t xml:space="preserve">Crucero </w:t>
            </w:r>
          </w:p>
        </w:tc>
        <w:tc>
          <w:tcPr>
            <w:tcW w:w="2126" w:type="dxa"/>
          </w:tcPr>
          <w:p w14:paraId="273D2311" w14:textId="1E0E6C7F" w:rsidR="00B71C77" w:rsidRPr="00B71C77" w:rsidRDefault="00B71C77" w:rsidP="000E3C2F">
            <w:pPr>
              <w:ind w:left="0" w:firstLine="0"/>
              <w:rPr>
                <w:rFonts w:ascii="Verdana" w:hAnsi="Verdana"/>
                <w:color w:val="002060"/>
              </w:rPr>
            </w:pPr>
            <w:r w:rsidRPr="00B71C77">
              <w:rPr>
                <w:rFonts w:ascii="Verdana" w:hAnsi="Verdana"/>
                <w:color w:val="002060"/>
              </w:rPr>
              <w:t xml:space="preserve">Cabina Interior IA/IB </w:t>
            </w:r>
          </w:p>
        </w:tc>
        <w:tc>
          <w:tcPr>
            <w:tcW w:w="2126" w:type="dxa"/>
          </w:tcPr>
          <w:p w14:paraId="6F770663" w14:textId="45A1678D" w:rsidR="00B71C77" w:rsidRPr="00B71C77" w:rsidRDefault="00B71C77" w:rsidP="000E3C2F">
            <w:pPr>
              <w:ind w:left="0" w:firstLine="0"/>
              <w:rPr>
                <w:rFonts w:ascii="Verdana" w:hAnsi="Verdana"/>
                <w:color w:val="002060"/>
              </w:rPr>
            </w:pPr>
            <w:r w:rsidRPr="00B71C77">
              <w:rPr>
                <w:rFonts w:ascii="Verdana" w:hAnsi="Verdana"/>
                <w:color w:val="002060"/>
              </w:rPr>
              <w:t xml:space="preserve">Cabinda Ext Estándar XA </w:t>
            </w:r>
          </w:p>
        </w:tc>
        <w:tc>
          <w:tcPr>
            <w:tcW w:w="2126" w:type="dxa"/>
          </w:tcPr>
          <w:p w14:paraId="6E33513D" w14:textId="5BF853B7" w:rsidR="00B71C77" w:rsidRPr="00B71C77" w:rsidRDefault="00B71C77" w:rsidP="000E3C2F">
            <w:pPr>
              <w:ind w:left="0" w:firstLine="0"/>
              <w:rPr>
                <w:rFonts w:ascii="Verdana" w:hAnsi="Verdana"/>
                <w:color w:val="002060"/>
              </w:rPr>
            </w:pPr>
            <w:r w:rsidRPr="00B71C77">
              <w:rPr>
                <w:rFonts w:ascii="Verdana" w:hAnsi="Verdana"/>
                <w:color w:val="002060"/>
              </w:rPr>
              <w:t xml:space="preserve">Cabina Ext Premium XB </w:t>
            </w:r>
          </w:p>
        </w:tc>
        <w:tc>
          <w:tcPr>
            <w:tcW w:w="2126" w:type="dxa"/>
          </w:tcPr>
          <w:p w14:paraId="467EBEF4" w14:textId="161DC59E" w:rsidR="00B71C77" w:rsidRPr="00B71C77" w:rsidRDefault="00B71C77" w:rsidP="000E3C2F">
            <w:pPr>
              <w:ind w:left="0" w:firstLine="0"/>
              <w:rPr>
                <w:rFonts w:ascii="Verdana" w:hAnsi="Verdana"/>
                <w:color w:val="002060"/>
              </w:rPr>
            </w:pPr>
            <w:r w:rsidRPr="00B71C77">
              <w:rPr>
                <w:rFonts w:ascii="Verdana" w:hAnsi="Verdana"/>
                <w:color w:val="002060"/>
              </w:rPr>
              <w:t xml:space="preserve">Cabina Ext Deluxe XC </w:t>
            </w:r>
          </w:p>
        </w:tc>
      </w:tr>
      <w:tr w:rsidR="00A75DA6" w14:paraId="102DBD7F" w14:textId="77777777" w:rsidTr="00A75DA6">
        <w:tc>
          <w:tcPr>
            <w:tcW w:w="1565" w:type="dxa"/>
          </w:tcPr>
          <w:p w14:paraId="2FD3B77A" w14:textId="71EC0DBD" w:rsidR="00A75DA6" w:rsidRDefault="00A75DA6" w:rsidP="000E3C2F">
            <w:pPr>
              <w:ind w:left="0" w:firstLine="0"/>
              <w:rPr>
                <w:rFonts w:ascii="Verdana" w:hAnsi="Verdana"/>
                <w:b/>
                <w:bCs/>
                <w:color w:val="002060"/>
              </w:rPr>
            </w:pPr>
            <w:r>
              <w:rPr>
                <w:rFonts w:ascii="Verdana" w:hAnsi="Verdana"/>
                <w:b/>
                <w:bCs/>
                <w:color w:val="002060"/>
              </w:rPr>
              <w:t>Olimpia</w:t>
            </w:r>
          </w:p>
        </w:tc>
        <w:tc>
          <w:tcPr>
            <w:tcW w:w="2126" w:type="dxa"/>
          </w:tcPr>
          <w:p w14:paraId="68327E96" w14:textId="63717A13" w:rsidR="00A75DA6" w:rsidRDefault="00A75DA6" w:rsidP="000E3C2F">
            <w:pPr>
              <w:ind w:left="0" w:firstLine="0"/>
              <w:rPr>
                <w:rFonts w:ascii="Verdana" w:hAnsi="Verdana"/>
                <w:color w:val="002060"/>
              </w:rPr>
            </w:pPr>
            <w:r>
              <w:rPr>
                <w:rFonts w:ascii="Verdana" w:hAnsi="Verdana"/>
                <w:color w:val="002060"/>
              </w:rPr>
              <w:t xml:space="preserve">Neda 3* </w:t>
            </w:r>
          </w:p>
        </w:tc>
        <w:tc>
          <w:tcPr>
            <w:tcW w:w="2126" w:type="dxa"/>
          </w:tcPr>
          <w:p w14:paraId="742F3454" w14:textId="2571D9EF" w:rsidR="00A75DA6" w:rsidRDefault="00A75DA6" w:rsidP="00B71C77">
            <w:pPr>
              <w:ind w:left="0" w:firstLine="0"/>
              <w:rPr>
                <w:rFonts w:ascii="Verdana" w:hAnsi="Verdana"/>
                <w:color w:val="002060"/>
              </w:rPr>
            </w:pPr>
            <w:r>
              <w:rPr>
                <w:rFonts w:ascii="Verdana" w:hAnsi="Verdana"/>
                <w:color w:val="002060"/>
              </w:rPr>
              <w:t xml:space="preserve">Amalia 4* </w:t>
            </w:r>
          </w:p>
        </w:tc>
        <w:tc>
          <w:tcPr>
            <w:tcW w:w="2126" w:type="dxa"/>
          </w:tcPr>
          <w:p w14:paraId="51F773AD" w14:textId="14E077F6" w:rsidR="00A75DA6" w:rsidRDefault="00A75DA6" w:rsidP="000E3C2F">
            <w:pPr>
              <w:ind w:left="0" w:firstLine="0"/>
              <w:rPr>
                <w:rFonts w:ascii="Verdana" w:hAnsi="Verdana"/>
                <w:color w:val="002060"/>
              </w:rPr>
            </w:pPr>
            <w:r>
              <w:rPr>
                <w:rFonts w:ascii="Verdana" w:hAnsi="Verdana"/>
                <w:color w:val="002060"/>
              </w:rPr>
              <w:t xml:space="preserve">Amallia  4* </w:t>
            </w:r>
          </w:p>
        </w:tc>
        <w:tc>
          <w:tcPr>
            <w:tcW w:w="2126" w:type="dxa"/>
          </w:tcPr>
          <w:p w14:paraId="1D1D82C0" w14:textId="7BC6EF06" w:rsidR="00A75DA6" w:rsidRDefault="00A75DA6" w:rsidP="000E3C2F">
            <w:pPr>
              <w:ind w:left="0" w:firstLine="0"/>
              <w:rPr>
                <w:rFonts w:ascii="Verdana" w:hAnsi="Verdana"/>
                <w:color w:val="002060"/>
              </w:rPr>
            </w:pPr>
            <w:r>
              <w:rPr>
                <w:rFonts w:ascii="Verdana" w:hAnsi="Verdana"/>
                <w:color w:val="002060"/>
              </w:rPr>
              <w:t xml:space="preserve">Amalia  4* </w:t>
            </w:r>
          </w:p>
        </w:tc>
      </w:tr>
      <w:tr w:rsidR="00B71C77" w14:paraId="3D49334E" w14:textId="77777777" w:rsidTr="00A75DA6">
        <w:tc>
          <w:tcPr>
            <w:tcW w:w="1565" w:type="dxa"/>
          </w:tcPr>
          <w:p w14:paraId="33F8400B" w14:textId="0CCB7BDC" w:rsidR="00B71C77" w:rsidRPr="00B71C77" w:rsidRDefault="00B71C77" w:rsidP="000E3C2F">
            <w:pPr>
              <w:ind w:left="0" w:firstLine="0"/>
              <w:rPr>
                <w:rFonts w:ascii="Verdana" w:hAnsi="Verdana"/>
                <w:b/>
                <w:bCs/>
                <w:color w:val="002060"/>
              </w:rPr>
            </w:pPr>
            <w:r>
              <w:rPr>
                <w:rFonts w:ascii="Verdana" w:hAnsi="Verdana"/>
                <w:b/>
                <w:bCs/>
                <w:color w:val="002060"/>
              </w:rPr>
              <w:t xml:space="preserve">Delfos </w:t>
            </w:r>
          </w:p>
        </w:tc>
        <w:tc>
          <w:tcPr>
            <w:tcW w:w="2126" w:type="dxa"/>
          </w:tcPr>
          <w:p w14:paraId="55BDBC63" w14:textId="294BF389" w:rsidR="00B71C77" w:rsidRPr="00B71C77" w:rsidRDefault="00B71C77" w:rsidP="000E3C2F">
            <w:pPr>
              <w:ind w:left="0" w:firstLine="0"/>
              <w:rPr>
                <w:rFonts w:ascii="Verdana" w:hAnsi="Verdana"/>
                <w:color w:val="002060"/>
              </w:rPr>
            </w:pPr>
            <w:r>
              <w:rPr>
                <w:rFonts w:ascii="Verdana" w:hAnsi="Verdana"/>
                <w:color w:val="002060"/>
              </w:rPr>
              <w:t xml:space="preserve">Hermes 3* / Nafsika Beach 3* </w:t>
            </w:r>
          </w:p>
        </w:tc>
        <w:tc>
          <w:tcPr>
            <w:tcW w:w="2126" w:type="dxa"/>
          </w:tcPr>
          <w:p w14:paraId="6AF10C5C" w14:textId="05E27789" w:rsidR="00B71C77" w:rsidRPr="00B71C77" w:rsidRDefault="00B71C77" w:rsidP="00B71C77">
            <w:pPr>
              <w:ind w:left="0" w:firstLine="0"/>
              <w:rPr>
                <w:rFonts w:ascii="Verdana" w:hAnsi="Verdana"/>
                <w:color w:val="002060"/>
              </w:rPr>
            </w:pPr>
            <w:r>
              <w:rPr>
                <w:rFonts w:ascii="Verdana" w:hAnsi="Verdana"/>
                <w:color w:val="002060"/>
              </w:rPr>
              <w:t>Amalia4* Nafsika Palace 4*</w:t>
            </w:r>
          </w:p>
        </w:tc>
        <w:tc>
          <w:tcPr>
            <w:tcW w:w="2126" w:type="dxa"/>
          </w:tcPr>
          <w:p w14:paraId="3C7422ED" w14:textId="2E4837A3" w:rsidR="00B71C77" w:rsidRPr="00B71C77" w:rsidRDefault="00B71C77" w:rsidP="000E3C2F">
            <w:pPr>
              <w:ind w:left="0" w:firstLine="0"/>
              <w:rPr>
                <w:rFonts w:ascii="Verdana" w:hAnsi="Verdana"/>
                <w:color w:val="002060"/>
              </w:rPr>
            </w:pPr>
            <w:r>
              <w:rPr>
                <w:rFonts w:ascii="Verdana" w:hAnsi="Verdana"/>
                <w:color w:val="002060"/>
              </w:rPr>
              <w:t>Amalia4* Nafsika Palace 4*</w:t>
            </w:r>
          </w:p>
        </w:tc>
        <w:tc>
          <w:tcPr>
            <w:tcW w:w="2126" w:type="dxa"/>
          </w:tcPr>
          <w:p w14:paraId="4E6CC187" w14:textId="238B2E93" w:rsidR="00B71C77" w:rsidRPr="00B71C77" w:rsidRDefault="00B71C77" w:rsidP="000E3C2F">
            <w:pPr>
              <w:ind w:left="0" w:firstLine="0"/>
              <w:rPr>
                <w:rFonts w:ascii="Verdana" w:hAnsi="Verdana"/>
                <w:color w:val="002060"/>
              </w:rPr>
            </w:pPr>
            <w:r>
              <w:rPr>
                <w:rFonts w:ascii="Verdana" w:hAnsi="Verdana"/>
                <w:color w:val="002060"/>
              </w:rPr>
              <w:t>Amalia4* Nafsika Palace 4*</w:t>
            </w:r>
          </w:p>
        </w:tc>
      </w:tr>
      <w:tr w:rsidR="00B71C77" w14:paraId="4574CA53" w14:textId="77777777" w:rsidTr="00A75DA6">
        <w:tc>
          <w:tcPr>
            <w:tcW w:w="1565" w:type="dxa"/>
          </w:tcPr>
          <w:p w14:paraId="3C421A51" w14:textId="4AC07B16" w:rsidR="00B71C77" w:rsidRPr="00B71C77" w:rsidRDefault="00B71C77" w:rsidP="000E3C2F">
            <w:pPr>
              <w:ind w:left="0" w:firstLine="0"/>
              <w:rPr>
                <w:rFonts w:ascii="Verdana" w:hAnsi="Verdana"/>
                <w:b/>
                <w:bCs/>
                <w:color w:val="002060"/>
              </w:rPr>
            </w:pPr>
            <w:r>
              <w:rPr>
                <w:rFonts w:ascii="Verdana" w:hAnsi="Verdana"/>
                <w:b/>
                <w:bCs/>
                <w:color w:val="002060"/>
              </w:rPr>
              <w:t xml:space="preserve">Kalambaca </w:t>
            </w:r>
          </w:p>
        </w:tc>
        <w:tc>
          <w:tcPr>
            <w:tcW w:w="2126" w:type="dxa"/>
          </w:tcPr>
          <w:p w14:paraId="4EF86D3E" w14:textId="0DEA9730" w:rsidR="00B71C77" w:rsidRPr="00B71C77" w:rsidRDefault="00B71C77" w:rsidP="000E3C2F">
            <w:pPr>
              <w:ind w:left="0" w:firstLine="0"/>
              <w:rPr>
                <w:rFonts w:ascii="Verdana" w:hAnsi="Verdana"/>
                <w:color w:val="002060"/>
              </w:rPr>
            </w:pPr>
            <w:r>
              <w:rPr>
                <w:rFonts w:ascii="Verdana" w:hAnsi="Verdana"/>
                <w:color w:val="002060"/>
              </w:rPr>
              <w:t xml:space="preserve">Orfeas 3* </w:t>
            </w:r>
          </w:p>
        </w:tc>
        <w:tc>
          <w:tcPr>
            <w:tcW w:w="2126" w:type="dxa"/>
          </w:tcPr>
          <w:p w14:paraId="2B83B8DE" w14:textId="774FA5E6" w:rsidR="00B71C77" w:rsidRPr="00B71C77" w:rsidRDefault="00A75DA6" w:rsidP="000E3C2F">
            <w:pPr>
              <w:ind w:left="0" w:firstLine="0"/>
              <w:rPr>
                <w:rFonts w:ascii="Verdana" w:hAnsi="Verdana"/>
                <w:color w:val="002060"/>
              </w:rPr>
            </w:pPr>
            <w:r>
              <w:rPr>
                <w:rFonts w:ascii="Verdana" w:hAnsi="Verdana"/>
                <w:color w:val="002060"/>
              </w:rPr>
              <w:t xml:space="preserve">Amalia 4* / Gran Meteora 4* </w:t>
            </w:r>
          </w:p>
        </w:tc>
        <w:tc>
          <w:tcPr>
            <w:tcW w:w="2126" w:type="dxa"/>
          </w:tcPr>
          <w:p w14:paraId="7757F237" w14:textId="0DC6C4F3" w:rsidR="00B71C77" w:rsidRPr="00B71C77" w:rsidRDefault="00A75DA6" w:rsidP="000E3C2F">
            <w:pPr>
              <w:ind w:left="0" w:firstLine="0"/>
              <w:rPr>
                <w:rFonts w:ascii="Verdana" w:hAnsi="Verdana"/>
                <w:color w:val="002060"/>
              </w:rPr>
            </w:pPr>
            <w:r>
              <w:rPr>
                <w:rFonts w:ascii="Verdana" w:hAnsi="Verdana"/>
                <w:color w:val="002060"/>
              </w:rPr>
              <w:t>Amalia 4* / Gran Meteora 4*</w:t>
            </w:r>
          </w:p>
        </w:tc>
        <w:tc>
          <w:tcPr>
            <w:tcW w:w="2126" w:type="dxa"/>
          </w:tcPr>
          <w:p w14:paraId="03F41275" w14:textId="1D7E6516" w:rsidR="00B71C77" w:rsidRPr="00B71C77" w:rsidRDefault="00A75DA6" w:rsidP="000E3C2F">
            <w:pPr>
              <w:ind w:left="0" w:firstLine="0"/>
              <w:rPr>
                <w:rFonts w:ascii="Verdana" w:hAnsi="Verdana"/>
                <w:color w:val="002060"/>
              </w:rPr>
            </w:pPr>
            <w:r>
              <w:rPr>
                <w:rFonts w:ascii="Verdana" w:hAnsi="Verdana"/>
                <w:color w:val="002060"/>
              </w:rPr>
              <w:t>Amalia 4* / Gran Meteora 4*</w:t>
            </w:r>
          </w:p>
        </w:tc>
      </w:tr>
    </w:tbl>
    <w:p w14:paraId="0433D951" w14:textId="77777777" w:rsidR="00CC7858" w:rsidRDefault="00CC7858" w:rsidP="000E3C2F">
      <w:pPr>
        <w:rPr>
          <w:rFonts w:ascii="Verdana" w:hAnsi="Verdana"/>
          <w:b/>
          <w:bCs/>
          <w:color w:val="1F3864" w:themeColor="accent1" w:themeShade="80"/>
        </w:rPr>
      </w:pPr>
    </w:p>
    <w:p w14:paraId="709FA767" w14:textId="19CCAA66" w:rsidR="00B71C77" w:rsidRDefault="00B71C77" w:rsidP="00A75DA6">
      <w:pPr>
        <w:ind w:left="0" w:firstLine="0"/>
        <w:rPr>
          <w:rFonts w:ascii="Verdana" w:hAnsi="Verdana"/>
          <w:b/>
          <w:bCs/>
          <w:color w:val="1F3864" w:themeColor="accent1" w:themeShade="80"/>
        </w:rPr>
      </w:pPr>
    </w:p>
    <w:p w14:paraId="5C0117E4" w14:textId="77777777" w:rsidR="00B75749" w:rsidRDefault="00B75749" w:rsidP="000E3C2F">
      <w:pPr>
        <w:rPr>
          <w:rFonts w:ascii="Verdana" w:hAnsi="Verdana"/>
          <w:b/>
          <w:bCs/>
          <w:color w:val="1F3864" w:themeColor="accent1" w:themeShade="80"/>
        </w:rPr>
      </w:pPr>
    </w:p>
    <w:p w14:paraId="2B0D64C2" w14:textId="77777777" w:rsidR="00B75749" w:rsidRDefault="00B75749" w:rsidP="000E3C2F">
      <w:pPr>
        <w:rPr>
          <w:rFonts w:ascii="Verdana" w:hAnsi="Verdana"/>
          <w:b/>
          <w:bCs/>
          <w:color w:val="1F3864" w:themeColor="accent1" w:themeShade="80"/>
        </w:rPr>
      </w:pPr>
    </w:p>
    <w:p w14:paraId="29242A50" w14:textId="30FE68F6" w:rsidR="000E3C2F" w:rsidRDefault="000E3C2F" w:rsidP="000E3C2F">
      <w:pPr>
        <w:rPr>
          <w:rFonts w:ascii="Verdana" w:hAnsi="Verdana"/>
          <w:b/>
          <w:bCs/>
          <w:color w:val="1F3864" w:themeColor="accent1" w:themeShade="80"/>
        </w:rPr>
      </w:pPr>
      <w:r w:rsidRPr="006473B6">
        <w:rPr>
          <w:rFonts w:ascii="Verdana" w:hAnsi="Verdana"/>
          <w:b/>
          <w:bCs/>
          <w:color w:val="1F3864" w:themeColor="accent1" w:themeShade="80"/>
        </w:rPr>
        <w:t xml:space="preserve">El precio incluye: </w:t>
      </w:r>
    </w:p>
    <w:p w14:paraId="22C2EED4" w14:textId="7A5BFCDE" w:rsidR="00CF4DFA" w:rsidRPr="00CF4DFA" w:rsidRDefault="00CF4DFA" w:rsidP="00CF4DFA">
      <w:pPr>
        <w:rPr>
          <w:rFonts w:ascii="Verdana" w:hAnsi="Verdana"/>
          <w:color w:val="1F3864" w:themeColor="accent1" w:themeShade="80"/>
        </w:rPr>
      </w:pPr>
      <w:r w:rsidRPr="00CF4DFA">
        <w:rPr>
          <w:rFonts w:ascii="Verdana" w:hAnsi="Verdana"/>
          <w:color w:val="1F3864" w:themeColor="accent1" w:themeShade="80"/>
        </w:rPr>
        <w:t xml:space="preserve">Estancia en Atenas en la categoría escogida en </w:t>
      </w:r>
      <w:r w:rsidR="00B71C77" w:rsidRPr="00CF4DFA">
        <w:rPr>
          <w:rFonts w:ascii="Verdana" w:hAnsi="Verdana"/>
          <w:color w:val="1F3864" w:themeColor="accent1" w:themeShade="80"/>
        </w:rPr>
        <w:t>régimen</w:t>
      </w:r>
      <w:r w:rsidRPr="00CF4DFA">
        <w:rPr>
          <w:rFonts w:ascii="Verdana" w:hAnsi="Verdana"/>
          <w:color w:val="1F3864" w:themeColor="accent1" w:themeShade="80"/>
        </w:rPr>
        <w:t xml:space="preserve"> de alojamiento y desayuno.</w:t>
      </w:r>
    </w:p>
    <w:p w14:paraId="1ACD2DE0" w14:textId="77777777" w:rsidR="00CF4DFA" w:rsidRPr="00CF4DFA" w:rsidRDefault="00CF4DFA" w:rsidP="00CF4DFA">
      <w:pPr>
        <w:rPr>
          <w:rFonts w:ascii="Verdana" w:hAnsi="Verdana"/>
          <w:color w:val="1F3864" w:themeColor="accent1" w:themeShade="80"/>
        </w:rPr>
      </w:pPr>
      <w:r w:rsidRPr="00CF4DFA">
        <w:rPr>
          <w:rFonts w:ascii="Verdana" w:hAnsi="Verdana"/>
          <w:color w:val="1F3864" w:themeColor="accent1" w:themeShade="80"/>
        </w:rPr>
        <w:t>Un total de 3 cenas según itinerario (sin bebidas).</w:t>
      </w:r>
    </w:p>
    <w:p w14:paraId="23207A14" w14:textId="77777777" w:rsidR="00CF4DFA" w:rsidRPr="00CF4DFA" w:rsidRDefault="00CF4DFA" w:rsidP="00CF4DFA">
      <w:pPr>
        <w:rPr>
          <w:rFonts w:ascii="Verdana" w:hAnsi="Verdana"/>
          <w:color w:val="1F3864" w:themeColor="accent1" w:themeShade="80"/>
        </w:rPr>
      </w:pPr>
      <w:r w:rsidRPr="00CF4DFA">
        <w:rPr>
          <w:rFonts w:ascii="Verdana" w:hAnsi="Verdana"/>
          <w:color w:val="1F3864" w:themeColor="accent1" w:themeShade="80"/>
        </w:rPr>
        <w:t xml:space="preserve">Traslados aeropuerto/hotel/aeropuerto </w:t>
      </w:r>
    </w:p>
    <w:p w14:paraId="5B56021D" w14:textId="77777777" w:rsidR="00CF4DFA" w:rsidRPr="00CF4DFA" w:rsidRDefault="00CF4DFA" w:rsidP="00CF4DFA">
      <w:pPr>
        <w:rPr>
          <w:rFonts w:ascii="Verdana" w:hAnsi="Verdana"/>
          <w:color w:val="1F3864" w:themeColor="accent1" w:themeShade="80"/>
        </w:rPr>
      </w:pPr>
      <w:r w:rsidRPr="00CF4DFA">
        <w:rPr>
          <w:rFonts w:ascii="Verdana" w:hAnsi="Verdana"/>
          <w:color w:val="1F3864" w:themeColor="accent1" w:themeShade="80"/>
        </w:rPr>
        <w:t>Traslados hotel / puerto / hotel.</w:t>
      </w:r>
    </w:p>
    <w:p w14:paraId="33350020" w14:textId="77777777" w:rsidR="00CF4DFA" w:rsidRPr="00CF4DFA" w:rsidRDefault="00CF4DFA" w:rsidP="00CF4DFA">
      <w:pPr>
        <w:rPr>
          <w:rFonts w:ascii="Verdana" w:hAnsi="Verdana"/>
          <w:color w:val="1F3864" w:themeColor="accent1" w:themeShade="80"/>
        </w:rPr>
      </w:pPr>
      <w:r w:rsidRPr="00CF4DFA">
        <w:rPr>
          <w:rFonts w:ascii="Verdana" w:hAnsi="Verdana"/>
          <w:color w:val="1F3864" w:themeColor="accent1" w:themeShade="80"/>
        </w:rPr>
        <w:t>Visita de la ciudad en Atenas.</w:t>
      </w:r>
    </w:p>
    <w:p w14:paraId="60DFA33A" w14:textId="77777777" w:rsidR="00CF4DFA" w:rsidRPr="00CF4DFA" w:rsidRDefault="00CF4DFA" w:rsidP="00CF4DFA">
      <w:pPr>
        <w:rPr>
          <w:rFonts w:ascii="Verdana" w:hAnsi="Verdana"/>
          <w:color w:val="1F3864" w:themeColor="accent1" w:themeShade="80"/>
        </w:rPr>
      </w:pPr>
      <w:r w:rsidRPr="00CF4DFA">
        <w:rPr>
          <w:rFonts w:ascii="Verdana" w:hAnsi="Verdana"/>
          <w:color w:val="1F3864" w:themeColor="accent1" w:themeShade="80"/>
        </w:rPr>
        <w:t>Crucero por el Egeo de 4 días/3 noches según programa, en Pensión Completa y en Cabinas interiores o exteriores según la categoría escogida.</w:t>
      </w:r>
    </w:p>
    <w:p w14:paraId="6C477AFF" w14:textId="77777777" w:rsidR="00CF4DFA" w:rsidRPr="00CF4DFA" w:rsidRDefault="00CF4DFA" w:rsidP="00CF4DFA">
      <w:pPr>
        <w:rPr>
          <w:rFonts w:ascii="Verdana" w:hAnsi="Verdana"/>
          <w:color w:val="1F3864" w:themeColor="accent1" w:themeShade="80"/>
        </w:rPr>
      </w:pPr>
      <w:r w:rsidRPr="00CF4DFA">
        <w:rPr>
          <w:rFonts w:ascii="Verdana" w:hAnsi="Verdana"/>
          <w:color w:val="1F3864" w:themeColor="accent1" w:themeShade="80"/>
        </w:rPr>
        <w:t>Bebidas incluidas solo durante las comidas en el Crucero.</w:t>
      </w:r>
    </w:p>
    <w:p w14:paraId="5640908E" w14:textId="469C37C1" w:rsidR="00A75DA6" w:rsidRDefault="00A75DA6" w:rsidP="00981D3E">
      <w:pPr>
        <w:pStyle w:val="Sinespaciado"/>
        <w:rPr>
          <w:color w:val="002060"/>
        </w:rPr>
      </w:pPr>
      <w:r>
        <w:rPr>
          <w:color w:val="002060"/>
        </w:rPr>
        <w:t>Usd $ 85,00 por persona para gastar en visitas durante el crucero (Intransferible) **</w:t>
      </w:r>
    </w:p>
    <w:p w14:paraId="58CE24BD" w14:textId="77644943" w:rsidR="00B75749" w:rsidRPr="00981D3E" w:rsidRDefault="00B75749" w:rsidP="00981D3E">
      <w:pPr>
        <w:pStyle w:val="Sinespaciado"/>
        <w:rPr>
          <w:color w:val="002060"/>
        </w:rPr>
      </w:pPr>
      <w:r w:rsidRPr="00981D3E">
        <w:rPr>
          <w:color w:val="002060"/>
        </w:rPr>
        <w:t>Tarjeta de asistencia básica menores de 75 años</w:t>
      </w:r>
    </w:p>
    <w:p w14:paraId="12EED030" w14:textId="6041220A" w:rsidR="00981D3E" w:rsidRDefault="00981D3E" w:rsidP="00981D3E">
      <w:pPr>
        <w:pStyle w:val="Sinespaciado"/>
        <w:rPr>
          <w:color w:val="002060"/>
        </w:rPr>
      </w:pPr>
      <w:r w:rsidRPr="00981D3E">
        <w:rPr>
          <w:color w:val="002060"/>
        </w:rPr>
        <w:t xml:space="preserve">Fee bancario </w:t>
      </w:r>
    </w:p>
    <w:p w14:paraId="7CD12155" w14:textId="77777777" w:rsidR="00A75DA6" w:rsidRDefault="00A75DA6" w:rsidP="00981D3E">
      <w:pPr>
        <w:pStyle w:val="Sinespaciado"/>
        <w:rPr>
          <w:color w:val="002060"/>
        </w:rPr>
      </w:pPr>
    </w:p>
    <w:p w14:paraId="54080645" w14:textId="77777777" w:rsidR="00A75DA6" w:rsidRDefault="00A75DA6" w:rsidP="00A75DA6">
      <w:pPr>
        <w:rPr>
          <w:rFonts w:ascii="Verdana" w:hAnsi="Verdana"/>
          <w:b/>
          <w:bCs/>
          <w:color w:val="1F3864" w:themeColor="accent1" w:themeShade="80"/>
        </w:rPr>
      </w:pPr>
      <w:r w:rsidRPr="006473B6">
        <w:rPr>
          <w:rFonts w:ascii="Verdana" w:hAnsi="Verdana"/>
          <w:b/>
          <w:bCs/>
          <w:color w:val="1F3864" w:themeColor="accent1" w:themeShade="80"/>
        </w:rPr>
        <w:t>El precio no incluye:</w:t>
      </w:r>
    </w:p>
    <w:p w14:paraId="52E56712" w14:textId="77777777" w:rsidR="00A75DA6" w:rsidRDefault="00A75DA6" w:rsidP="00A75DA6">
      <w:pPr>
        <w:rPr>
          <w:rFonts w:ascii="Verdana" w:hAnsi="Verdana"/>
          <w:color w:val="1F3864" w:themeColor="accent1" w:themeShade="80"/>
        </w:rPr>
      </w:pPr>
    </w:p>
    <w:p w14:paraId="45B00DDB" w14:textId="6EBD2801" w:rsidR="00A75DA6" w:rsidRDefault="00A75DA6" w:rsidP="00A75DA6">
      <w:pPr>
        <w:rPr>
          <w:rFonts w:ascii="Verdana" w:hAnsi="Verdana"/>
          <w:color w:val="1F3864" w:themeColor="accent1" w:themeShade="80"/>
        </w:rPr>
      </w:pPr>
      <w:r w:rsidRPr="00CF4DFA">
        <w:rPr>
          <w:rFonts w:ascii="Verdana" w:hAnsi="Verdana"/>
          <w:color w:val="1F3864" w:themeColor="accent1" w:themeShade="80"/>
        </w:rPr>
        <w:t>Tasas de Embarque ni propinas a bordo.</w:t>
      </w:r>
      <w:r>
        <w:rPr>
          <w:rFonts w:ascii="Verdana" w:hAnsi="Verdana"/>
          <w:color w:val="1F3864" w:themeColor="accent1" w:themeShade="80"/>
        </w:rPr>
        <w:t xml:space="preserve"> (Se pagan junto con la reserva) </w:t>
      </w:r>
    </w:p>
    <w:p w14:paraId="0E106F1E" w14:textId="77777777" w:rsidR="00A75DA6" w:rsidRDefault="00A75DA6" w:rsidP="00A75DA6">
      <w:pPr>
        <w:rPr>
          <w:rFonts w:ascii="Verdana" w:hAnsi="Verdana"/>
          <w:color w:val="1F3864" w:themeColor="accent1" w:themeShade="80"/>
        </w:rPr>
      </w:pPr>
      <w:r w:rsidRPr="00CF4DFA">
        <w:rPr>
          <w:rFonts w:ascii="Verdana" w:hAnsi="Verdana"/>
          <w:color w:val="1F3864" w:themeColor="accent1" w:themeShade="80"/>
        </w:rPr>
        <w:t>Excursiones opcionales del crucero no incluidas en el Programa.</w:t>
      </w:r>
    </w:p>
    <w:p w14:paraId="27837C3C" w14:textId="77777777" w:rsidR="00A75DA6" w:rsidRDefault="00A75DA6" w:rsidP="00A75DA6">
      <w:pPr>
        <w:rPr>
          <w:rFonts w:ascii="Verdana" w:hAnsi="Verdana"/>
          <w:color w:val="1F3864" w:themeColor="accent1" w:themeShade="80"/>
        </w:rPr>
      </w:pPr>
      <w:r w:rsidRPr="00CF4DFA">
        <w:rPr>
          <w:rFonts w:ascii="Verdana" w:hAnsi="Verdana"/>
          <w:color w:val="1F3864" w:themeColor="accent1" w:themeShade="80"/>
        </w:rPr>
        <w:t>Bebidas durante los almuerzos y cenas (Excepto en el crucero que si se incluyen).</w:t>
      </w:r>
    </w:p>
    <w:p w14:paraId="7A41D552" w14:textId="77777777" w:rsidR="00A75DA6" w:rsidRDefault="00A75DA6" w:rsidP="00A75DA6">
      <w:pPr>
        <w:rPr>
          <w:rFonts w:ascii="Verdana" w:hAnsi="Verdana"/>
          <w:color w:val="1F3864" w:themeColor="accent1" w:themeShade="80"/>
        </w:rPr>
      </w:pPr>
      <w:r w:rsidRPr="00CF4DFA">
        <w:rPr>
          <w:rFonts w:ascii="Verdana" w:hAnsi="Verdana"/>
          <w:color w:val="1F3864" w:themeColor="accent1" w:themeShade="80"/>
        </w:rPr>
        <w:t>Tasas de estancia e impuestos de los establecimientos hoteleros que se cobran por las autoridades locales en determinadas ciudades. Precio aproximado y pago directo por cliente 14 euros</w:t>
      </w:r>
    </w:p>
    <w:p w14:paraId="4AA1AE96" w14:textId="77777777" w:rsidR="00A75DA6" w:rsidRPr="00A75DA6" w:rsidRDefault="00A75DA6" w:rsidP="00A75DA6">
      <w:pPr>
        <w:rPr>
          <w:rFonts w:ascii="Verdana" w:hAnsi="Verdana"/>
          <w:b/>
          <w:bCs/>
          <w:color w:val="1F3864" w:themeColor="accent1" w:themeShade="80"/>
        </w:rPr>
      </w:pPr>
    </w:p>
    <w:p w14:paraId="37B39DD0" w14:textId="521EFD27" w:rsidR="00A75DA6" w:rsidRPr="00A75DA6" w:rsidRDefault="00A75DA6" w:rsidP="00A75DA6">
      <w:pPr>
        <w:rPr>
          <w:rFonts w:ascii="Verdana" w:hAnsi="Verdana"/>
          <w:b/>
          <w:bCs/>
          <w:color w:val="1F3864" w:themeColor="accent1" w:themeShade="80"/>
        </w:rPr>
      </w:pPr>
      <w:r w:rsidRPr="00A75DA6">
        <w:rPr>
          <w:rFonts w:ascii="Verdana" w:hAnsi="Verdana"/>
          <w:b/>
          <w:bCs/>
          <w:color w:val="1F3864" w:themeColor="accent1" w:themeShade="80"/>
        </w:rPr>
        <w:t>A tener en cuenta:</w:t>
      </w:r>
    </w:p>
    <w:p w14:paraId="00BA0EEE" w14:textId="77777777" w:rsidR="00A75DA6" w:rsidRDefault="00A75DA6" w:rsidP="00A75DA6">
      <w:pPr>
        <w:rPr>
          <w:rFonts w:ascii="Verdana" w:hAnsi="Verdana"/>
          <w:color w:val="1F3864" w:themeColor="accent1" w:themeShade="80"/>
        </w:rPr>
      </w:pPr>
    </w:p>
    <w:p w14:paraId="5E6C42E3" w14:textId="2F53CE81" w:rsidR="00B85949" w:rsidRDefault="00B85949" w:rsidP="00B85949">
      <w:pPr>
        <w:pStyle w:val="Sinespaciado"/>
        <w:rPr>
          <w:rFonts w:ascii="Verdana" w:hAnsi="Verdana"/>
          <w:color w:val="1F3864" w:themeColor="accent1" w:themeShade="80"/>
        </w:rPr>
      </w:pPr>
      <w:r>
        <w:rPr>
          <w:color w:val="002060"/>
        </w:rPr>
        <w:t xml:space="preserve">Usd $ 85,00 por persona para gastar en visitas durante el crucero (Intransferible) ** </w:t>
      </w:r>
      <w:r w:rsidRPr="00B85949">
        <w:rPr>
          <w:rFonts w:ascii="Verdana" w:hAnsi="Verdana"/>
          <w:color w:val="1F3864" w:themeColor="accent1" w:themeShade="80"/>
        </w:rPr>
        <w:t>Descuento aplicable por persona, intransferible.</w:t>
      </w:r>
    </w:p>
    <w:p w14:paraId="74EC180D" w14:textId="77777777" w:rsidR="00043AC2" w:rsidRPr="00B85949" w:rsidRDefault="00043AC2" w:rsidP="00B85949">
      <w:pPr>
        <w:pStyle w:val="Sinespaciado"/>
        <w:rPr>
          <w:rFonts w:ascii="Verdana" w:hAnsi="Verdana"/>
          <w:color w:val="1F3864" w:themeColor="accent1" w:themeShade="80"/>
        </w:rPr>
      </w:pPr>
    </w:p>
    <w:p w14:paraId="7A4EE869" w14:textId="73C93F01" w:rsidR="00B85949" w:rsidRPr="00B85949" w:rsidRDefault="00B85949" w:rsidP="00B85949">
      <w:pPr>
        <w:rPr>
          <w:rFonts w:ascii="Verdana" w:hAnsi="Verdana"/>
          <w:b/>
          <w:bCs/>
          <w:color w:val="1F3864" w:themeColor="accent1" w:themeShade="80"/>
        </w:rPr>
      </w:pPr>
      <w:r w:rsidRPr="00B85949">
        <w:rPr>
          <w:rFonts w:ascii="Verdana" w:hAnsi="Verdana"/>
          <w:b/>
          <w:bCs/>
          <w:color w:val="1F3864" w:themeColor="accent1" w:themeShade="80"/>
        </w:rPr>
        <w:t>El descuento es v</w:t>
      </w:r>
      <w:r w:rsidRPr="00B85949">
        <w:rPr>
          <w:rFonts w:ascii="Verdana" w:hAnsi="Verdana" w:cs="Verdana"/>
          <w:b/>
          <w:bCs/>
          <w:color w:val="1F3864" w:themeColor="accent1" w:themeShade="80"/>
        </w:rPr>
        <w:t>á</w:t>
      </w:r>
      <w:r w:rsidRPr="00B85949">
        <w:rPr>
          <w:rFonts w:ascii="Verdana" w:hAnsi="Verdana"/>
          <w:b/>
          <w:bCs/>
          <w:color w:val="1F3864" w:themeColor="accent1" w:themeShade="80"/>
        </w:rPr>
        <w:t xml:space="preserve">lido </w:t>
      </w:r>
      <w:r w:rsidRPr="00B85949">
        <w:rPr>
          <w:rFonts w:ascii="Verdana" w:hAnsi="Verdana" w:cs="Verdana"/>
          <w:b/>
          <w:bCs/>
          <w:color w:val="1F3864" w:themeColor="accent1" w:themeShade="80"/>
        </w:rPr>
        <w:t>ú</w:t>
      </w:r>
      <w:r w:rsidRPr="00B85949">
        <w:rPr>
          <w:rFonts w:ascii="Verdana" w:hAnsi="Verdana"/>
          <w:b/>
          <w:bCs/>
          <w:color w:val="1F3864" w:themeColor="accent1" w:themeShade="80"/>
        </w:rPr>
        <w:t>nicamente:</w:t>
      </w:r>
    </w:p>
    <w:p w14:paraId="0818A098" w14:textId="72A94A76" w:rsidR="00B85949" w:rsidRPr="00B85949" w:rsidRDefault="00B85949" w:rsidP="00B85949">
      <w:pPr>
        <w:rPr>
          <w:rFonts w:ascii="Verdana" w:hAnsi="Verdana"/>
          <w:color w:val="1F3864" w:themeColor="accent1" w:themeShade="80"/>
        </w:rPr>
      </w:pPr>
      <w:r w:rsidRPr="00B85949">
        <w:rPr>
          <w:rFonts w:ascii="Verdana" w:hAnsi="Verdana"/>
          <w:color w:val="1F3864" w:themeColor="accent1" w:themeShade="80"/>
        </w:rPr>
        <w:t xml:space="preserve"> 1.  Para excursiones en tierra con reserva previa (debe contratarse, al menos </w:t>
      </w:r>
      <w:r>
        <w:rPr>
          <w:rFonts w:ascii="Verdana" w:hAnsi="Verdana"/>
          <w:color w:val="1F3864" w:themeColor="accent1" w:themeShade="80"/>
        </w:rPr>
        <w:t>una semana</w:t>
      </w:r>
      <w:r w:rsidRPr="00B85949">
        <w:rPr>
          <w:rFonts w:ascii="Verdana" w:hAnsi="Verdana"/>
          <w:color w:val="1F3864" w:themeColor="accent1" w:themeShade="80"/>
        </w:rPr>
        <w:t xml:space="preserve"> antes del comienzo del crucero). No se puede utilizar contra ningún otro servicio.</w:t>
      </w:r>
    </w:p>
    <w:p w14:paraId="1AD9C071" w14:textId="6F450A94" w:rsidR="00B85949" w:rsidRDefault="00B85949" w:rsidP="00B85949">
      <w:pPr>
        <w:rPr>
          <w:rFonts w:ascii="Verdana" w:hAnsi="Verdana"/>
          <w:color w:val="1F3864" w:themeColor="accent1" w:themeShade="80"/>
        </w:rPr>
      </w:pPr>
      <w:r w:rsidRPr="00B85949">
        <w:rPr>
          <w:rFonts w:ascii="Verdana" w:hAnsi="Verdana"/>
          <w:color w:val="1F3864" w:themeColor="accent1" w:themeShade="80"/>
        </w:rPr>
        <w:t xml:space="preserve"> 2.  Para ser utilizado como máximo hasta </w:t>
      </w:r>
      <w:r>
        <w:rPr>
          <w:rFonts w:ascii="Verdana" w:hAnsi="Verdana"/>
          <w:color w:val="1F3864" w:themeColor="accent1" w:themeShade="80"/>
        </w:rPr>
        <w:t xml:space="preserve">3 días antes </w:t>
      </w:r>
      <w:r w:rsidRPr="00B85949">
        <w:rPr>
          <w:rFonts w:ascii="Verdana" w:hAnsi="Verdana"/>
          <w:color w:val="1F3864" w:themeColor="accent1" w:themeShade="80"/>
        </w:rPr>
        <w:t>al</w:t>
      </w:r>
      <w:r>
        <w:rPr>
          <w:rFonts w:ascii="Verdana" w:hAnsi="Verdana"/>
          <w:color w:val="1F3864" w:themeColor="accent1" w:themeShade="80"/>
        </w:rPr>
        <w:t xml:space="preserve"> </w:t>
      </w:r>
      <w:r w:rsidRPr="00B85949">
        <w:rPr>
          <w:rFonts w:ascii="Verdana" w:hAnsi="Verdana"/>
          <w:color w:val="1F3864" w:themeColor="accent1" w:themeShade="80"/>
        </w:rPr>
        <w:t>embarque. A partir de entonces, el descuento ya no es válido y no se puede utilizar a bordo.</w:t>
      </w:r>
    </w:p>
    <w:p w14:paraId="26F24244" w14:textId="77777777" w:rsidR="00043AC2" w:rsidRPr="00B85949" w:rsidRDefault="00043AC2" w:rsidP="00B85949">
      <w:pPr>
        <w:rPr>
          <w:rFonts w:ascii="Verdana" w:hAnsi="Verdana"/>
          <w:color w:val="1F3864" w:themeColor="accent1" w:themeShade="80"/>
        </w:rPr>
      </w:pPr>
    </w:p>
    <w:p w14:paraId="2EB87B2E" w14:textId="33099D0A" w:rsidR="00B85949" w:rsidRDefault="00B85949" w:rsidP="00B85949">
      <w:pPr>
        <w:ind w:left="0" w:firstLine="0"/>
        <w:rPr>
          <w:rFonts w:ascii="Verdana" w:hAnsi="Verdana"/>
          <w:b/>
          <w:bCs/>
          <w:color w:val="1F3864" w:themeColor="accent1" w:themeShade="80"/>
        </w:rPr>
      </w:pPr>
      <w:r w:rsidRPr="00B85949">
        <w:rPr>
          <w:rFonts w:ascii="Verdana" w:hAnsi="Verdana"/>
          <w:b/>
          <w:bCs/>
          <w:color w:val="1F3864" w:themeColor="accent1" w:themeShade="80"/>
        </w:rPr>
        <w:t>Aplicable para excursiones en tierra de igual, mayor o menor valor:</w:t>
      </w:r>
    </w:p>
    <w:p w14:paraId="077F619E" w14:textId="77777777" w:rsidR="00043AC2" w:rsidRPr="00B85949" w:rsidRDefault="00043AC2" w:rsidP="00B85949">
      <w:pPr>
        <w:ind w:left="0" w:firstLine="0"/>
        <w:rPr>
          <w:rFonts w:ascii="Verdana" w:hAnsi="Verdana"/>
          <w:b/>
          <w:bCs/>
          <w:color w:val="1F3864" w:themeColor="accent1" w:themeShade="80"/>
        </w:rPr>
      </w:pPr>
    </w:p>
    <w:p w14:paraId="28D85C79" w14:textId="72C7E338" w:rsidR="00043AC2" w:rsidRDefault="00B85949" w:rsidP="00043AC2">
      <w:pPr>
        <w:pStyle w:val="Prrafodelista"/>
        <w:numPr>
          <w:ilvl w:val="0"/>
          <w:numId w:val="35"/>
        </w:numPr>
        <w:rPr>
          <w:rFonts w:ascii="Verdana" w:hAnsi="Verdana"/>
          <w:color w:val="1F3864" w:themeColor="accent1" w:themeShade="80"/>
        </w:rPr>
      </w:pPr>
      <w:r w:rsidRPr="00043AC2">
        <w:rPr>
          <w:rFonts w:ascii="Verdana" w:hAnsi="Verdana"/>
          <w:color w:val="1F3864" w:themeColor="accent1" w:themeShade="80"/>
        </w:rPr>
        <w:t>Si el Descuento tiene un valor superior al valor de la excursión, el valor restante puede utilizarse para una excursión alternativa siempre que se utilice dentro del plazo estipulado anteriormente.</w:t>
      </w:r>
    </w:p>
    <w:p w14:paraId="2DDCD4E2" w14:textId="77777777" w:rsidR="00043AC2" w:rsidRPr="00043AC2" w:rsidRDefault="00043AC2" w:rsidP="00043AC2">
      <w:pPr>
        <w:pStyle w:val="Prrafodelista"/>
        <w:ind w:left="525" w:firstLine="0"/>
        <w:rPr>
          <w:rFonts w:ascii="Verdana" w:hAnsi="Verdana"/>
          <w:color w:val="1F3864" w:themeColor="accent1" w:themeShade="80"/>
        </w:rPr>
      </w:pPr>
    </w:p>
    <w:p w14:paraId="2D251FFD" w14:textId="7963E440" w:rsidR="00B85949" w:rsidRPr="00B85949" w:rsidRDefault="00B85949" w:rsidP="00B85949">
      <w:pPr>
        <w:rPr>
          <w:rFonts w:ascii="Verdana" w:hAnsi="Verdana"/>
          <w:color w:val="1F3864" w:themeColor="accent1" w:themeShade="80"/>
        </w:rPr>
      </w:pPr>
      <w:r w:rsidRPr="00B85949">
        <w:rPr>
          <w:rFonts w:ascii="Verdana" w:hAnsi="Verdana"/>
          <w:color w:val="1F3864" w:themeColor="accent1" w:themeShade="80"/>
        </w:rPr>
        <w:t xml:space="preserve"> 2. Si el Descuento es inferior al valor de la excursión, el cliente pagará la diferencia en el precio.</w:t>
      </w:r>
    </w:p>
    <w:p w14:paraId="7C5ED5EA" w14:textId="77EF2DEA" w:rsidR="00B85949" w:rsidRPr="00B85949" w:rsidRDefault="00B85949" w:rsidP="00B85949">
      <w:pPr>
        <w:rPr>
          <w:rFonts w:ascii="Verdana" w:hAnsi="Verdana"/>
          <w:color w:val="1F3864" w:themeColor="accent1" w:themeShade="80"/>
        </w:rPr>
      </w:pPr>
      <w:r w:rsidRPr="00B85949">
        <w:rPr>
          <w:rFonts w:ascii="Verdana" w:hAnsi="Verdana"/>
          <w:color w:val="1F3864" w:themeColor="accent1" w:themeShade="80"/>
        </w:rPr>
        <w:t xml:space="preserve"> El Descuento no tiene valor monetario, no es reembolsable ni transferible.</w:t>
      </w:r>
    </w:p>
    <w:p w14:paraId="5D417CA0" w14:textId="2DC1706E" w:rsidR="00B85949" w:rsidRPr="00B85949" w:rsidRDefault="00B85949" w:rsidP="00B85949">
      <w:pPr>
        <w:rPr>
          <w:rFonts w:ascii="Verdana" w:hAnsi="Verdana"/>
          <w:color w:val="1F3864" w:themeColor="accent1" w:themeShade="80"/>
        </w:rPr>
      </w:pPr>
      <w:r w:rsidRPr="00B85949">
        <w:rPr>
          <w:rFonts w:ascii="Verdana" w:hAnsi="Verdana"/>
          <w:color w:val="1F3864" w:themeColor="accent1" w:themeShade="80"/>
        </w:rPr>
        <w:t xml:space="preserve"> No se ofrece alternativa de efectivo o cr</w:t>
      </w:r>
      <w:r w:rsidRPr="00B85949">
        <w:rPr>
          <w:rFonts w:ascii="Verdana" w:hAnsi="Verdana" w:cs="Verdana"/>
          <w:color w:val="1F3864" w:themeColor="accent1" w:themeShade="80"/>
        </w:rPr>
        <w:t>é</w:t>
      </w:r>
      <w:r w:rsidRPr="00B85949">
        <w:rPr>
          <w:rFonts w:ascii="Verdana" w:hAnsi="Verdana"/>
          <w:color w:val="1F3864" w:themeColor="accent1" w:themeShade="80"/>
        </w:rPr>
        <w:t>dito.</w:t>
      </w:r>
    </w:p>
    <w:p w14:paraId="5007AB8C" w14:textId="77777777" w:rsidR="00043AC2" w:rsidRDefault="00043AC2" w:rsidP="00B85949">
      <w:pPr>
        <w:rPr>
          <w:rFonts w:ascii="Verdana" w:hAnsi="Verdana"/>
          <w:color w:val="1F3864" w:themeColor="accent1" w:themeShade="80"/>
        </w:rPr>
      </w:pPr>
    </w:p>
    <w:p w14:paraId="1213B5D9" w14:textId="77777777" w:rsidR="00043AC2" w:rsidRDefault="00043AC2" w:rsidP="00B85949">
      <w:pPr>
        <w:rPr>
          <w:rFonts w:ascii="Verdana" w:hAnsi="Verdana"/>
          <w:color w:val="1F3864" w:themeColor="accent1" w:themeShade="80"/>
        </w:rPr>
      </w:pPr>
    </w:p>
    <w:p w14:paraId="78FBC85C" w14:textId="77777777" w:rsidR="00043AC2" w:rsidRDefault="00043AC2" w:rsidP="00B85949">
      <w:pPr>
        <w:rPr>
          <w:rFonts w:ascii="Verdana" w:hAnsi="Verdana"/>
          <w:color w:val="1F3864" w:themeColor="accent1" w:themeShade="80"/>
        </w:rPr>
      </w:pPr>
    </w:p>
    <w:p w14:paraId="06BD30E9" w14:textId="77777777" w:rsidR="00043AC2" w:rsidRDefault="00043AC2" w:rsidP="00B85949">
      <w:pPr>
        <w:rPr>
          <w:rFonts w:ascii="Verdana" w:hAnsi="Verdana"/>
          <w:color w:val="1F3864" w:themeColor="accent1" w:themeShade="80"/>
        </w:rPr>
      </w:pPr>
    </w:p>
    <w:p w14:paraId="56506FF7" w14:textId="77777777" w:rsidR="00043AC2" w:rsidRDefault="00043AC2" w:rsidP="00B85949">
      <w:pPr>
        <w:rPr>
          <w:rFonts w:ascii="Verdana" w:hAnsi="Verdana"/>
          <w:color w:val="1F3864" w:themeColor="accent1" w:themeShade="80"/>
        </w:rPr>
      </w:pPr>
    </w:p>
    <w:p w14:paraId="5ABAE7A0" w14:textId="77777777" w:rsidR="00043AC2" w:rsidRDefault="00043AC2" w:rsidP="00B85949">
      <w:pPr>
        <w:rPr>
          <w:rFonts w:ascii="Verdana" w:hAnsi="Verdana"/>
          <w:color w:val="1F3864" w:themeColor="accent1" w:themeShade="80"/>
        </w:rPr>
      </w:pPr>
    </w:p>
    <w:p w14:paraId="019656C0" w14:textId="77777777" w:rsidR="00043AC2" w:rsidRDefault="00043AC2" w:rsidP="00B85949">
      <w:pPr>
        <w:rPr>
          <w:rFonts w:ascii="Verdana" w:hAnsi="Verdana"/>
          <w:color w:val="1F3864" w:themeColor="accent1" w:themeShade="80"/>
        </w:rPr>
      </w:pPr>
    </w:p>
    <w:p w14:paraId="3E0C3864" w14:textId="77777777" w:rsidR="00043AC2" w:rsidRDefault="00043AC2" w:rsidP="00B85949">
      <w:pPr>
        <w:rPr>
          <w:rFonts w:ascii="Verdana" w:hAnsi="Verdana"/>
          <w:color w:val="1F3864" w:themeColor="accent1" w:themeShade="80"/>
        </w:rPr>
      </w:pPr>
    </w:p>
    <w:p w14:paraId="493B727C" w14:textId="6E57EC2C" w:rsidR="00A75DA6" w:rsidRDefault="00B85949" w:rsidP="00B85949">
      <w:pPr>
        <w:rPr>
          <w:color w:val="002060"/>
        </w:rPr>
      </w:pPr>
      <w:r w:rsidRPr="00B85949">
        <w:rPr>
          <w:rFonts w:ascii="Verdana" w:hAnsi="Verdana"/>
          <w:color w:val="1F3864" w:themeColor="accent1" w:themeShade="80"/>
        </w:rPr>
        <w:t xml:space="preserve"> </w:t>
      </w:r>
    </w:p>
    <w:p w14:paraId="0C7FBBFE" w14:textId="77777777" w:rsidR="00967F32" w:rsidRDefault="00967F32" w:rsidP="00967F32">
      <w:pPr>
        <w:tabs>
          <w:tab w:val="left" w:pos="9781"/>
          <w:tab w:val="left" w:pos="10348"/>
        </w:tabs>
        <w:spacing w:after="0" w:line="240" w:lineRule="auto"/>
        <w:ind w:left="0" w:firstLine="0"/>
        <w:rPr>
          <w:rFonts w:ascii="Bookman Old Style" w:eastAsia="Calibri" w:hAnsi="Bookman Old Style"/>
          <w:b/>
          <w:bCs/>
          <w:color w:val="002060"/>
          <w:lang w:val="es-419"/>
        </w:rPr>
      </w:pPr>
      <w:r>
        <w:rPr>
          <w:rFonts w:ascii="Bookman Old Style" w:eastAsia="Calibri" w:hAnsi="Bookman Old Style"/>
          <w:b/>
          <w:bCs/>
          <w:color w:val="002060"/>
          <w:lang w:val="es-419"/>
        </w:rPr>
        <w:t>Política de cancelaciones de reserva:</w:t>
      </w:r>
    </w:p>
    <w:p w14:paraId="176EA121" w14:textId="77777777" w:rsidR="00043AC2" w:rsidRDefault="00043AC2" w:rsidP="00967F32">
      <w:pPr>
        <w:tabs>
          <w:tab w:val="left" w:pos="9781"/>
          <w:tab w:val="left" w:pos="10348"/>
        </w:tabs>
        <w:spacing w:after="0" w:line="240" w:lineRule="auto"/>
        <w:ind w:left="0" w:firstLine="0"/>
        <w:rPr>
          <w:rFonts w:ascii="Bookman Old Style" w:eastAsia="Calibri" w:hAnsi="Bookman Old Style"/>
          <w:b/>
          <w:bCs/>
          <w:color w:val="002060"/>
          <w:lang w:val="es-419"/>
        </w:rPr>
      </w:pPr>
    </w:p>
    <w:p w14:paraId="519E1B09" w14:textId="77777777" w:rsidR="005B7703" w:rsidRPr="005B7703" w:rsidRDefault="005B7703" w:rsidP="005B7703">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•40 - 30 días antes de la salida: 60% gastos de cancelación</w:t>
      </w:r>
    </w:p>
    <w:p w14:paraId="398006C1" w14:textId="77777777" w:rsidR="005B7703" w:rsidRPr="005B7703" w:rsidRDefault="005B7703" w:rsidP="005B7703">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•29 - 15 días antes de la salida: 85% gastos de cancelación</w:t>
      </w:r>
    </w:p>
    <w:p w14:paraId="7F8FF5D2" w14:textId="0983CBCD" w:rsidR="005B7703" w:rsidRPr="005B7703" w:rsidRDefault="005B7703" w:rsidP="005B7703">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w:t>
      </w:r>
      <w:r>
        <w:rPr>
          <w:rFonts w:ascii="Bookman Old Style" w:eastAsia="Calibri" w:hAnsi="Bookman Old Style"/>
          <w:color w:val="002060"/>
          <w:sz w:val="24"/>
          <w:szCs w:val="24"/>
          <w:lang w:val="es-419"/>
        </w:rPr>
        <w:t>1</w:t>
      </w:r>
      <w:r w:rsidRPr="005B7703">
        <w:rPr>
          <w:rFonts w:ascii="Bookman Old Style" w:eastAsia="Calibri" w:hAnsi="Bookman Old Style"/>
          <w:color w:val="002060"/>
          <w:sz w:val="24"/>
          <w:szCs w:val="24"/>
          <w:lang w:val="es-419"/>
        </w:rPr>
        <w:t>5 días antes de la salida: 100% gastos de cancelación</w:t>
      </w:r>
    </w:p>
    <w:p w14:paraId="50D68614" w14:textId="77777777" w:rsidR="005B7703" w:rsidRPr="005B7703" w:rsidRDefault="005B7703" w:rsidP="005B7703">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 El intercambio   de nombres o fechas estarán sujetas a revisión por parte del operador, sobre todo en fechas con overbooking, pudiéndose aplicar gastos de cancelación.</w:t>
      </w:r>
    </w:p>
    <w:p w14:paraId="7F2FBAA1" w14:textId="77777777" w:rsidR="00B85949" w:rsidRDefault="00B85949" w:rsidP="00967F32">
      <w:pPr>
        <w:rPr>
          <w:rFonts w:ascii="Bookman Old Style" w:hAnsi="Bookman Old Style"/>
          <w:b/>
          <w:bCs/>
          <w:color w:val="002060"/>
          <w:lang w:val="es-419"/>
        </w:rPr>
      </w:pPr>
    </w:p>
    <w:p w14:paraId="5862EB27" w14:textId="77777777" w:rsidR="00B85949" w:rsidRDefault="00B85949" w:rsidP="00967F32">
      <w:pPr>
        <w:rPr>
          <w:rFonts w:ascii="Bookman Old Style" w:hAnsi="Bookman Old Style"/>
          <w:b/>
          <w:bCs/>
          <w:color w:val="002060"/>
          <w:lang w:val="es-419"/>
        </w:rPr>
      </w:pPr>
    </w:p>
    <w:p w14:paraId="4E2581D8" w14:textId="6517AD5E" w:rsidR="00967F32" w:rsidRDefault="00967F32" w:rsidP="00967F32">
      <w:pPr>
        <w:rPr>
          <w:rFonts w:ascii="Bookman Old Style" w:hAnsi="Bookman Old Style"/>
          <w:b/>
          <w:bCs/>
          <w:color w:val="002060"/>
          <w:lang w:val="es-419"/>
        </w:rPr>
      </w:pPr>
      <w:r>
        <w:rPr>
          <w:rFonts w:ascii="Bookman Old Style" w:hAnsi="Bookman Old Style"/>
          <w:b/>
          <w:bCs/>
          <w:color w:val="002060"/>
          <w:lang w:val="es-419"/>
        </w:rPr>
        <w:t>CLAUSULA DE RESPONSABILIDAD</w:t>
      </w:r>
    </w:p>
    <w:p w14:paraId="4131FBBB" w14:textId="77777777" w:rsidR="00043AC2" w:rsidRDefault="00043AC2" w:rsidP="00967F32">
      <w:pPr>
        <w:rPr>
          <w:rFonts w:ascii="Bookman Old Style" w:hAnsi="Bookman Old Style"/>
          <w:b/>
          <w:bCs/>
          <w:color w:val="002060"/>
          <w:lang w:val="es-419"/>
        </w:rPr>
      </w:pPr>
    </w:p>
    <w:p w14:paraId="0FF31250" w14:textId="77777777" w:rsidR="00967F32" w:rsidRPr="0000197F" w:rsidRDefault="00967F32" w:rsidP="00967F32">
      <w:pPr>
        <w:rPr>
          <w:rFonts w:ascii="Bookman Old Style" w:hAnsi="Bookman Old Style"/>
          <w:color w:val="002060"/>
          <w:sz w:val="24"/>
          <w:szCs w:val="24"/>
          <w:lang w:val="es-419" w:eastAsia="es-ES"/>
        </w:rPr>
      </w:pPr>
      <w:r w:rsidRPr="0000197F">
        <w:rPr>
          <w:rFonts w:ascii="Bookman Old Style" w:hAnsi="Bookman Old Style"/>
          <w:color w:val="002060"/>
          <w:sz w:val="24"/>
          <w:szCs w:val="24"/>
          <w:lang w:val="es-419"/>
        </w:rPr>
        <w:t>Multitravel no se hace responsable de retrasos, accidentes, huelgas, asonadas, guerras, terremotos, daños físicos y pérdidas de objetos personales u otros incidentes. Los daños producidos por la conducta del viajero deben ser compensados por él en destino.</w:t>
      </w:r>
    </w:p>
    <w:p w14:paraId="16D6C703" w14:textId="77777777" w:rsidR="00CC7858" w:rsidRPr="0000197F" w:rsidRDefault="00CC7858" w:rsidP="00967F32">
      <w:pPr>
        <w:rPr>
          <w:rFonts w:ascii="Bookman Old Style" w:hAnsi="Bookman Old Style"/>
          <w:b/>
          <w:bCs/>
          <w:caps/>
          <w:color w:val="002060"/>
        </w:rPr>
      </w:pPr>
    </w:p>
    <w:p w14:paraId="085C0F47" w14:textId="77777777" w:rsidR="00967F32" w:rsidRPr="0000197F" w:rsidRDefault="00967F32" w:rsidP="00967F32">
      <w:pPr>
        <w:pStyle w:val="font8"/>
        <w:spacing w:before="0" w:beforeAutospacing="0" w:after="0" w:afterAutospacing="0"/>
        <w:jc w:val="both"/>
        <w:textAlignment w:val="baseline"/>
        <w:rPr>
          <w:rStyle w:val="wixui-rich-texttext"/>
          <w:rFonts w:ascii="Bookman Old Style" w:hAnsi="Bookman Old Style"/>
          <w:color w:val="002060"/>
        </w:rPr>
      </w:pPr>
      <w:r w:rsidRPr="0000197F">
        <w:rPr>
          <w:rStyle w:val="wixui-rich-texttext"/>
          <w:rFonts w:ascii="Bookman Old Style" w:hAnsi="Bookman Old Style"/>
          <w:color w:val="002060"/>
          <w:bdr w:val="none" w:sz="0" w:space="0" w:color="auto" w:frame="1"/>
        </w:rPr>
        <w:t>"En desarrollo a lo dispuesto en el artículo 17 de la Ley 679 de 2001, se advierte al turista que la explotación y el abuso sexual a menores de edad en el país son sancionados penal y administrativamente, conforme a las leyes vigentes”.</w:t>
      </w:r>
      <w:r w:rsidRPr="0000197F">
        <w:rPr>
          <w:rFonts w:ascii="Bookman Old Style" w:hAnsi="Bookman Old Style"/>
          <w:color w:val="002060"/>
        </w:rPr>
        <w:t xml:space="preserve"> </w:t>
      </w:r>
      <w:r w:rsidRPr="0000197F">
        <w:rPr>
          <w:rStyle w:val="wixui-rich-texttext"/>
          <w:rFonts w:ascii="Bookman Old Style" w:hAnsi="Bookman Old Style"/>
          <w:color w:val="002060"/>
          <w:bdr w:val="none" w:sz="0" w:space="0" w:color="auto" w:frame="1"/>
        </w:rPr>
        <w:t>Es política de </w:t>
      </w:r>
      <w:r w:rsidRPr="0000197F">
        <w:rPr>
          <w:rStyle w:val="wixui-rich-texttext"/>
          <w:rFonts w:ascii="Bookman Old Style" w:hAnsi="Bookman Old Style"/>
          <w:b/>
          <w:bCs/>
          <w:color w:val="002060"/>
          <w:bdr w:val="none" w:sz="0" w:space="0" w:color="auto" w:frame="1"/>
        </w:rPr>
        <w:t>MULTITRAVEL LTDA</w:t>
      </w:r>
      <w:r w:rsidRPr="0000197F">
        <w:rPr>
          <w:rStyle w:val="wixui-rich-texttext"/>
          <w:rFonts w:ascii="Bookman Old Style" w:hAnsi="Bookman Old Style"/>
          <w:color w:val="002060"/>
          <w:bdr w:val="none" w:sz="0" w:space="0" w:color="auto" w:frame="1"/>
        </w:rPr>
        <w:t> cumplir con los requerimientos ambientales, socioculturales y económicos derivados de sus actividades y servicios como agencia de viajes mayorista, que se hayan identificado, sean propios o de sus proveedores y sobre los cuales tenga influencia.</w:t>
      </w:r>
    </w:p>
    <w:p w14:paraId="4EC2D61B" w14:textId="77777777" w:rsidR="00967F32" w:rsidRPr="0000197F" w:rsidRDefault="00967F32" w:rsidP="00967F32">
      <w:pPr>
        <w:pStyle w:val="font8"/>
        <w:spacing w:before="0" w:beforeAutospacing="0" w:after="0" w:afterAutospacing="0"/>
        <w:jc w:val="both"/>
        <w:textAlignment w:val="baseline"/>
        <w:rPr>
          <w:rStyle w:val="wixui-rich-texttext"/>
          <w:rFonts w:ascii="Bookman Old Style" w:hAnsi="Bookman Old Style"/>
          <w:color w:val="002060"/>
          <w:bdr w:val="none" w:sz="0" w:space="0" w:color="auto" w:frame="1"/>
        </w:rPr>
      </w:pPr>
    </w:p>
    <w:p w14:paraId="239CB64F" w14:textId="77777777" w:rsidR="00967F32" w:rsidRDefault="00967F32" w:rsidP="00967F32">
      <w:pPr>
        <w:pStyle w:val="font8"/>
        <w:spacing w:before="0" w:beforeAutospacing="0" w:after="0" w:afterAutospacing="0"/>
        <w:jc w:val="both"/>
        <w:textAlignment w:val="baseline"/>
        <w:rPr>
          <w:rStyle w:val="wixui-rich-texttext"/>
          <w:rFonts w:ascii="Bookman Old Style" w:hAnsi="Bookman Old Style"/>
          <w:color w:val="002060"/>
          <w:bdr w:val="none" w:sz="0" w:space="0" w:color="auto" w:frame="1"/>
        </w:rPr>
      </w:pPr>
      <w:r w:rsidRPr="0000197F">
        <w:rPr>
          <w:rStyle w:val="wixui-rich-texttext"/>
          <w:rFonts w:ascii="Bookman Old Style" w:hAnsi="Bookman Old Style"/>
          <w:color w:val="002060"/>
          <w:bdr w:val="none" w:sz="0" w:space="0" w:color="auto" w:frame="1"/>
        </w:rPr>
        <w:t>Estamos comprometidos a promover el cuidado del medio ambiente, la defensa del patrimonio cultural de sus destinos y de promover las manifestaciones socioculturales de las regiones en donde opera, así como prevenir la explotación o el comercio sexual con menores de edad, relacionado con la actividad turística. En relación, cumplimiento e implementación de la </w:t>
      </w:r>
      <w:hyperlink r:id="rId10" w:tgtFrame="_blank" w:history="1">
        <w:r w:rsidRPr="0000197F">
          <w:rPr>
            <w:rStyle w:val="wixui-rich-texttext"/>
            <w:rFonts w:ascii="Bookman Old Style" w:hAnsi="Bookman Old Style"/>
            <w:i/>
            <w:iCs/>
            <w:color w:val="002060"/>
            <w:bdr w:val="none" w:sz="0" w:space="0" w:color="auto" w:frame="1"/>
          </w:rPr>
          <w:t>Norma Técnica para el Turismo Sostenible</w:t>
        </w:r>
        <w:r w:rsidRPr="0000197F">
          <w:rPr>
            <w:rStyle w:val="wixui-rich-texttext"/>
            <w:rFonts w:ascii="Bookman Old Style" w:hAnsi="Bookman Old Style"/>
            <w:color w:val="002060"/>
            <w:bdr w:val="none" w:sz="0" w:space="0" w:color="auto" w:frame="1"/>
          </w:rPr>
          <w:t>,</w:t>
        </w:r>
      </w:hyperlink>
      <w:r w:rsidRPr="0000197F">
        <w:rPr>
          <w:rStyle w:val="wixui-rich-texttext"/>
          <w:rFonts w:ascii="Bookman Old Style" w:hAnsi="Bookman Old Style"/>
          <w:color w:val="002060"/>
          <w:bdr w:val="none" w:sz="0" w:space="0" w:color="auto" w:frame="1"/>
        </w:rPr>
        <w:t> así como el óptimo desarrollo de la misma durante la operación turística en nuestros destinos.</w:t>
      </w:r>
    </w:p>
    <w:p w14:paraId="63E46808" w14:textId="77777777" w:rsidR="00043AC2" w:rsidRPr="0000197F" w:rsidRDefault="00043AC2" w:rsidP="00967F32">
      <w:pPr>
        <w:pStyle w:val="font8"/>
        <w:spacing w:before="0" w:beforeAutospacing="0" w:after="0" w:afterAutospacing="0"/>
        <w:jc w:val="both"/>
        <w:textAlignment w:val="baseline"/>
        <w:rPr>
          <w:sz w:val="28"/>
          <w:szCs w:val="28"/>
        </w:rPr>
      </w:pPr>
    </w:p>
    <w:p w14:paraId="09F996FD" w14:textId="77E0A74A" w:rsidR="00967F32" w:rsidRDefault="00967F32" w:rsidP="002C6A98">
      <w:pPr>
        <w:pStyle w:val="font8"/>
        <w:spacing w:before="0" w:beforeAutospacing="0" w:after="0" w:afterAutospacing="0"/>
        <w:jc w:val="both"/>
        <w:textAlignment w:val="baseline"/>
        <w:rPr>
          <w:rStyle w:val="Hipervnculo"/>
          <w:rFonts w:ascii="Bookman Old Style" w:hAnsi="Bookman Old Style"/>
          <w:b/>
          <w:bCs/>
          <w:caps/>
          <w:color w:val="002060"/>
        </w:rPr>
      </w:pPr>
      <w:r w:rsidRPr="0000197F">
        <w:rPr>
          <w:rStyle w:val="wixguard"/>
          <w:color w:val="002060"/>
          <w:bdr w:val="none" w:sz="0" w:space="0" w:color="auto" w:frame="1"/>
        </w:rPr>
        <w:t>​</w:t>
      </w:r>
      <w:hyperlink r:id="rId11" w:history="1">
        <w:r w:rsidRPr="0000197F">
          <w:rPr>
            <w:rStyle w:val="Hipervnculo"/>
            <w:rFonts w:ascii="Bookman Old Style" w:hAnsi="Bookman Old Style"/>
            <w:b/>
            <w:bCs/>
            <w:caps/>
            <w:color w:val="002060"/>
          </w:rPr>
          <w:t>https://www.multitravel.com.co/condiciones-generales</w:t>
        </w:r>
      </w:hyperlink>
    </w:p>
    <w:p w14:paraId="47222055" w14:textId="77777777" w:rsidR="00967F32" w:rsidRPr="0000197F" w:rsidRDefault="00967F32" w:rsidP="00967F32">
      <w:pPr>
        <w:rPr>
          <w:b/>
          <w:bCs/>
          <w:caps/>
          <w:sz w:val="24"/>
          <w:szCs w:val="24"/>
        </w:rPr>
      </w:pPr>
      <w:r w:rsidRPr="0000197F">
        <w:rPr>
          <w:rFonts w:ascii="Bookman Old Style" w:hAnsi="Bookman Old Style"/>
          <w:color w:val="002060"/>
          <w:sz w:val="24"/>
          <w:szCs w:val="24"/>
          <w:lang w:eastAsia="en-US"/>
        </w:rPr>
        <w:t xml:space="preserve">Cordial saludo, </w:t>
      </w:r>
    </w:p>
    <w:sectPr w:rsidR="00967F32" w:rsidRPr="0000197F" w:rsidSect="00166288">
      <w:headerReference w:type="even" r:id="rId12"/>
      <w:headerReference w:type="default" r:id="rId13"/>
      <w:footerReference w:type="even" r:id="rId14"/>
      <w:footerReference w:type="default" r:id="rId15"/>
      <w:headerReference w:type="first" r:id="rId16"/>
      <w:footerReference w:type="first" r:id="rId17"/>
      <w:pgSz w:w="12240" w:h="15840"/>
      <w:pgMar w:top="720" w:right="758" w:bottom="284" w:left="720" w:header="340" w:footer="0" w:gutter="0"/>
      <w:pgBorders w:offsetFrom="page">
        <w:top w:val="single" w:sz="12" w:space="5" w:color="2F5496" w:themeColor="accent1" w:themeShade="BF"/>
        <w:left w:val="single" w:sz="12" w:space="5" w:color="2F5496" w:themeColor="accent1" w:themeShade="BF"/>
        <w:bottom w:val="single" w:sz="12" w:space="5" w:color="2F5496" w:themeColor="accent1" w:themeShade="BF"/>
        <w:right w:val="single" w:sz="12" w:space="5" w:color="2F5496" w:themeColor="accent1" w:themeShade="BF"/>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19C8" w14:textId="77777777" w:rsidR="00827E0E" w:rsidRDefault="00827E0E">
      <w:pPr>
        <w:spacing w:after="0" w:line="240" w:lineRule="auto"/>
      </w:pPr>
      <w:r>
        <w:separator/>
      </w:r>
    </w:p>
  </w:endnote>
  <w:endnote w:type="continuationSeparator" w:id="0">
    <w:p w14:paraId="19BD899D" w14:textId="77777777" w:rsidR="00827E0E" w:rsidRDefault="0082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Open Sans">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C8F2" w14:textId="77777777" w:rsidR="006872C9" w:rsidRDefault="002D0F12">
    <w:pPr>
      <w:spacing w:after="7" w:line="259" w:lineRule="auto"/>
      <w:ind w:left="46" w:firstLine="0"/>
      <w:jc w:val="center"/>
    </w:pPr>
    <w:r>
      <w:rPr>
        <w:rFonts w:ascii="Calibri" w:eastAsia="Calibri" w:hAnsi="Calibri" w:cs="Calibri"/>
      </w:rPr>
      <w:t xml:space="preserve"> </w:t>
    </w:r>
  </w:p>
  <w:p w14:paraId="7738DA35" w14:textId="77777777" w:rsidR="006872C9" w:rsidRDefault="002D0F12">
    <w:pPr>
      <w:spacing w:after="0" w:line="259" w:lineRule="auto"/>
      <w:ind w:left="0" w:right="4" w:firstLine="0"/>
      <w:jc w:val="center"/>
    </w:pPr>
    <w:r>
      <w:rPr>
        <w:b/>
        <w:color w:val="0563C1"/>
      </w:rPr>
      <w:t>WWW.MULTITRAVEL.COM.CO</w:t>
    </w:r>
    <w:r>
      <w:rPr>
        <w:b/>
      </w:rPr>
      <w:t xml:space="preserve"> – Calle 74 Nro.  15 – 80 Int 1 – 519 </w:t>
    </w:r>
  </w:p>
  <w:p w14:paraId="5B180B7A" w14:textId="77777777" w:rsidR="006872C9" w:rsidRDefault="002D0F12">
    <w:pPr>
      <w:spacing w:after="0" w:line="259" w:lineRule="auto"/>
      <w:ind w:left="0" w:firstLine="0"/>
      <w:jc w:val="left"/>
    </w:pPr>
    <w:r>
      <w:rPr>
        <w:rFonts w:ascii="Calibri" w:eastAsia="Calibri" w:hAnsi="Calibri" w:cs="Calibri"/>
      </w:rPr>
      <w:t xml:space="preserve"> </w:t>
    </w:r>
  </w:p>
  <w:p w14:paraId="447D3AA3" w14:textId="77777777" w:rsidR="006872C9" w:rsidRDefault="002D0F12">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662E" w14:textId="6A2C164E" w:rsidR="00C06B40" w:rsidRPr="00FD0BAD" w:rsidRDefault="009E27AE" w:rsidP="000E321E">
    <w:pPr>
      <w:spacing w:after="0" w:line="259" w:lineRule="auto"/>
      <w:ind w:left="0" w:right="4" w:firstLine="0"/>
      <w:jc w:val="center"/>
      <w:rPr>
        <w:b/>
        <w:color w:val="auto"/>
      </w:rPr>
    </w:pPr>
    <w:r w:rsidRPr="00FD0BAD">
      <w:rPr>
        <w:b/>
        <w:color w:val="auto"/>
      </w:rPr>
      <w:t>WWW</w:t>
    </w:r>
    <w:r w:rsidR="002D0F12" w:rsidRPr="00FD0BAD">
      <w:rPr>
        <w:b/>
        <w:color w:val="auto"/>
      </w:rPr>
      <w:t>.MULTITRAVEL.COM.CO</w:t>
    </w:r>
  </w:p>
  <w:p w14:paraId="6D93AF7A" w14:textId="70EDF9F2" w:rsidR="009E27AE" w:rsidRDefault="00445D3B" w:rsidP="00C06B40">
    <w:pPr>
      <w:spacing w:after="0" w:line="259" w:lineRule="auto"/>
      <w:ind w:left="0" w:right="4" w:firstLine="0"/>
      <w:jc w:val="center"/>
      <w:rPr>
        <w:b/>
      </w:rPr>
    </w:pPr>
    <w:r>
      <w:rPr>
        <w:b/>
        <w:noProof/>
      </w:rPr>
      <w:drawing>
        <wp:anchor distT="0" distB="0" distL="114300" distR="114300" simplePos="0" relativeHeight="251662336" behindDoc="1" locked="0" layoutInCell="1" allowOverlap="1" wp14:anchorId="30F710C1" wp14:editId="2A188048">
          <wp:simplePos x="0" y="0"/>
          <wp:positionH relativeFrom="margin">
            <wp:posOffset>2316480</wp:posOffset>
          </wp:positionH>
          <wp:positionV relativeFrom="paragraph">
            <wp:posOffset>196215</wp:posOffset>
          </wp:positionV>
          <wp:extent cx="174625" cy="1847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74625" cy="184785"/>
                  </a:xfrm>
                  <a:prstGeom prst="rect">
                    <a:avLst/>
                  </a:prstGeom>
                </pic:spPr>
              </pic:pic>
            </a:graphicData>
          </a:graphic>
          <wp14:sizeRelH relativeFrom="margin">
            <wp14:pctWidth>0</wp14:pctWidth>
          </wp14:sizeRelH>
          <wp14:sizeRelV relativeFrom="margin">
            <wp14:pctHeight>0</wp14:pctHeight>
          </wp14:sizeRelV>
        </wp:anchor>
      </w:drawing>
    </w:r>
    <w:r w:rsidR="000E321E">
      <w:rPr>
        <w:b/>
        <w:noProof/>
        <w:color w:val="0563C1"/>
      </w:rPr>
      <w:drawing>
        <wp:anchor distT="0" distB="0" distL="114300" distR="114300" simplePos="0" relativeHeight="251661312" behindDoc="1" locked="0" layoutInCell="1" allowOverlap="1" wp14:anchorId="65B97BDF" wp14:editId="46394AC5">
          <wp:simplePos x="0" y="0"/>
          <wp:positionH relativeFrom="margin">
            <wp:posOffset>3511232</wp:posOffset>
          </wp:positionH>
          <wp:positionV relativeFrom="paragraph">
            <wp:posOffset>195580</wp:posOffset>
          </wp:positionV>
          <wp:extent cx="196850" cy="19685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196850" cy="196850"/>
                  </a:xfrm>
                  <a:prstGeom prst="rect">
                    <a:avLst/>
                  </a:prstGeom>
                </pic:spPr>
              </pic:pic>
            </a:graphicData>
          </a:graphic>
          <wp14:sizeRelH relativeFrom="margin">
            <wp14:pctWidth>0</wp14:pctWidth>
          </wp14:sizeRelH>
          <wp14:sizeRelV relativeFrom="margin">
            <wp14:pctHeight>0</wp14:pctHeight>
          </wp14:sizeRelV>
        </wp:anchor>
      </w:drawing>
    </w:r>
    <w:r w:rsidR="002D0F12">
      <w:rPr>
        <w:b/>
      </w:rPr>
      <w:t xml:space="preserve">Calle 74 Nro. 15 – 80 </w:t>
    </w:r>
    <w:r w:rsidR="00367823">
      <w:rPr>
        <w:b/>
      </w:rPr>
      <w:t>Oficina</w:t>
    </w:r>
    <w:r w:rsidR="002D0F12">
      <w:rPr>
        <w:b/>
      </w:rPr>
      <w:t xml:space="preserve"> 1 – 519 </w:t>
    </w:r>
    <w:r w:rsidR="009E27AE">
      <w:rPr>
        <w:b/>
      </w:rPr>
      <w:t xml:space="preserve"> </w:t>
    </w:r>
  </w:p>
  <w:p w14:paraId="10AC6E58" w14:textId="749ABFA2" w:rsidR="006872C9" w:rsidRDefault="000E321E" w:rsidP="000E321E">
    <w:pPr>
      <w:spacing w:after="0" w:line="259" w:lineRule="auto"/>
      <w:ind w:left="0" w:right="4" w:firstLine="0"/>
      <w:jc w:val="center"/>
      <w:rPr>
        <w:b/>
      </w:rPr>
    </w:pPr>
    <w:r>
      <w:rPr>
        <w:b/>
      </w:rPr>
      <w:t xml:space="preserve">     </w:t>
    </w:r>
    <w:r w:rsidR="00C06B40">
      <w:rPr>
        <w:b/>
      </w:rPr>
      <w:t>(</w:t>
    </w:r>
    <w:r w:rsidR="009E27AE">
      <w:rPr>
        <w:b/>
      </w:rPr>
      <w:t>601</w:t>
    </w:r>
    <w:r w:rsidR="00670E33">
      <w:rPr>
        <w:b/>
      </w:rPr>
      <w:t>)</w:t>
    </w:r>
    <w:r w:rsidR="009E27AE">
      <w:rPr>
        <w:b/>
      </w:rPr>
      <w:t xml:space="preserve">5224376   </w:t>
    </w:r>
    <w:r w:rsidR="00C06B40">
      <w:rPr>
        <w:b/>
      </w:rPr>
      <w:t xml:space="preserve">     </w:t>
    </w:r>
    <w:r w:rsidR="009E27AE">
      <w:rPr>
        <w:b/>
      </w:rPr>
      <w:t>3506137311</w:t>
    </w:r>
  </w:p>
  <w:p w14:paraId="5DDA65C7" w14:textId="76238EB7" w:rsidR="00C06B40" w:rsidRDefault="00C06B40" w:rsidP="000E321E">
    <w:pPr>
      <w:spacing w:after="0" w:line="259" w:lineRule="auto"/>
      <w:ind w:left="0" w:right="4" w:firstLine="0"/>
      <w:jc w:val="center"/>
    </w:pPr>
    <w:r>
      <w:rPr>
        <w:b/>
      </w:rPr>
      <w:t xml:space="preserve">Bogotá </w:t>
    </w:r>
    <w:r w:rsidR="00006D67">
      <w:rPr>
        <w:b/>
      </w:rPr>
      <w:t>-</w:t>
    </w:r>
    <w:r>
      <w:rPr>
        <w:b/>
      </w:rPr>
      <w:t xml:space="preserve"> Colombia</w:t>
    </w:r>
  </w:p>
  <w:p w14:paraId="443CA027" w14:textId="1942B8DE" w:rsidR="006872C9" w:rsidRDefault="006872C9" w:rsidP="005E46C4">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E5B0" w14:textId="77777777" w:rsidR="006872C9" w:rsidRDefault="002D0F12">
    <w:pPr>
      <w:spacing w:after="7" w:line="259" w:lineRule="auto"/>
      <w:ind w:left="46" w:firstLine="0"/>
      <w:jc w:val="center"/>
    </w:pPr>
    <w:r>
      <w:rPr>
        <w:rFonts w:ascii="Calibri" w:eastAsia="Calibri" w:hAnsi="Calibri" w:cs="Calibri"/>
      </w:rPr>
      <w:t xml:space="preserve"> </w:t>
    </w:r>
  </w:p>
  <w:p w14:paraId="060462FD" w14:textId="77777777" w:rsidR="006872C9" w:rsidRDefault="002D0F12">
    <w:pPr>
      <w:spacing w:after="0" w:line="259" w:lineRule="auto"/>
      <w:ind w:left="0" w:right="4" w:firstLine="0"/>
      <w:jc w:val="center"/>
    </w:pPr>
    <w:r>
      <w:rPr>
        <w:b/>
        <w:color w:val="0563C1"/>
      </w:rPr>
      <w:t>WWW.MULTITRAVEL.COM.CO</w:t>
    </w:r>
    <w:r>
      <w:rPr>
        <w:b/>
      </w:rPr>
      <w:t xml:space="preserve"> – Calle 74 Nro.  15 – 80 Int 1 – 519 </w:t>
    </w:r>
  </w:p>
  <w:p w14:paraId="71563369" w14:textId="77777777" w:rsidR="006872C9" w:rsidRDefault="002D0F12">
    <w:pPr>
      <w:spacing w:after="0" w:line="259" w:lineRule="auto"/>
      <w:ind w:left="0" w:firstLine="0"/>
      <w:jc w:val="left"/>
    </w:pPr>
    <w:r>
      <w:rPr>
        <w:rFonts w:ascii="Calibri" w:eastAsia="Calibri" w:hAnsi="Calibri" w:cs="Calibri"/>
      </w:rPr>
      <w:t xml:space="preserve"> </w:t>
    </w:r>
  </w:p>
  <w:p w14:paraId="12FF497E" w14:textId="77777777" w:rsidR="006872C9" w:rsidRDefault="002D0F12">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6C47E" w14:textId="77777777" w:rsidR="00827E0E" w:rsidRDefault="00827E0E">
      <w:pPr>
        <w:spacing w:after="0" w:line="240" w:lineRule="auto"/>
      </w:pPr>
      <w:r>
        <w:separator/>
      </w:r>
    </w:p>
  </w:footnote>
  <w:footnote w:type="continuationSeparator" w:id="0">
    <w:p w14:paraId="36842689" w14:textId="77777777" w:rsidR="00827E0E" w:rsidRDefault="00827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1C22" w14:textId="77777777" w:rsidR="006872C9" w:rsidRDefault="002D0F12">
    <w:pPr>
      <w:spacing w:after="0" w:line="259" w:lineRule="auto"/>
      <w:ind w:left="-1" w:firstLine="0"/>
      <w:jc w:val="left"/>
    </w:pPr>
    <w:r>
      <w:rPr>
        <w:noProof/>
      </w:rPr>
      <w:drawing>
        <wp:anchor distT="0" distB="0" distL="114300" distR="114300" simplePos="0" relativeHeight="251658240" behindDoc="0" locked="0" layoutInCell="1" allowOverlap="0" wp14:anchorId="4CDA2EDB" wp14:editId="694465D1">
          <wp:simplePos x="0" y="0"/>
          <wp:positionH relativeFrom="page">
            <wp:posOffset>1080135</wp:posOffset>
          </wp:positionH>
          <wp:positionV relativeFrom="page">
            <wp:posOffset>449580</wp:posOffset>
          </wp:positionV>
          <wp:extent cx="1484757" cy="690880"/>
          <wp:effectExtent l="0" t="0" r="0" b="0"/>
          <wp:wrapSquare wrapText="bothSides"/>
          <wp:docPr id="23"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anchor>
      </w:drawing>
    </w:r>
    <w:r>
      <w:rPr>
        <w:rFonts w:ascii="Calibri" w:eastAsia="Calibri" w:hAnsi="Calibri" w:cs="Calibri"/>
      </w:rPr>
      <w:t xml:space="preserve"> </w:t>
    </w:r>
  </w:p>
  <w:p w14:paraId="4CB23378" w14:textId="77777777" w:rsidR="006872C9" w:rsidRDefault="002D0F12">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C72A" w14:textId="77777777" w:rsidR="006872C9" w:rsidRDefault="002D0F12">
    <w:pPr>
      <w:spacing w:after="0" w:line="259" w:lineRule="auto"/>
      <w:ind w:left="-1" w:firstLine="0"/>
      <w:jc w:val="left"/>
    </w:pPr>
    <w:r>
      <w:rPr>
        <w:noProof/>
      </w:rPr>
      <w:drawing>
        <wp:anchor distT="0" distB="0" distL="114300" distR="114300" simplePos="0" relativeHeight="251659264" behindDoc="0" locked="0" layoutInCell="1" allowOverlap="0" wp14:anchorId="0002F01A" wp14:editId="357EFA8D">
          <wp:simplePos x="0" y="0"/>
          <wp:positionH relativeFrom="margin">
            <wp:posOffset>12614</wp:posOffset>
          </wp:positionH>
          <wp:positionV relativeFrom="topMargin">
            <wp:posOffset>238657</wp:posOffset>
          </wp:positionV>
          <wp:extent cx="1484757" cy="690880"/>
          <wp:effectExtent l="0" t="0" r="127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 xml:space="preserve"> </w:t>
    </w:r>
  </w:p>
  <w:p w14:paraId="42907E2F" w14:textId="477B9C3A" w:rsidR="006872C9" w:rsidRDefault="002D0F12">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369F" w14:textId="77777777" w:rsidR="006872C9" w:rsidRDefault="002D0F12">
    <w:pPr>
      <w:spacing w:after="0" w:line="259" w:lineRule="auto"/>
      <w:ind w:left="-1" w:firstLine="0"/>
      <w:jc w:val="left"/>
    </w:pPr>
    <w:r>
      <w:rPr>
        <w:noProof/>
      </w:rPr>
      <w:drawing>
        <wp:anchor distT="0" distB="0" distL="114300" distR="114300" simplePos="0" relativeHeight="251660288" behindDoc="0" locked="0" layoutInCell="1" allowOverlap="0" wp14:anchorId="22434E8F" wp14:editId="0B298D94">
          <wp:simplePos x="0" y="0"/>
          <wp:positionH relativeFrom="page">
            <wp:posOffset>1080135</wp:posOffset>
          </wp:positionH>
          <wp:positionV relativeFrom="page">
            <wp:posOffset>449580</wp:posOffset>
          </wp:positionV>
          <wp:extent cx="1484757" cy="690880"/>
          <wp:effectExtent l="0" t="0" r="0" b="0"/>
          <wp:wrapSquare wrapText="bothSides"/>
          <wp:docPr id="27"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anchor>
      </w:drawing>
    </w:r>
    <w:r>
      <w:rPr>
        <w:rFonts w:ascii="Calibri" w:eastAsia="Calibri" w:hAnsi="Calibri" w:cs="Calibri"/>
      </w:rPr>
      <w:t xml:space="preserve"> </w:t>
    </w:r>
  </w:p>
  <w:p w14:paraId="6E596A78" w14:textId="77777777" w:rsidR="006872C9" w:rsidRDefault="002D0F12">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A22"/>
    <w:multiLevelType w:val="hybridMultilevel"/>
    <w:tmpl w:val="BB263FE8"/>
    <w:lvl w:ilvl="0" w:tplc="F3C21E12">
      <w:start w:val="1"/>
      <w:numFmt w:val="bullet"/>
      <w:lvlText w:val="•"/>
      <w:lvlJc w:val="left"/>
      <w:pPr>
        <w:ind w:left="14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DD815B2">
      <w:start w:val="1"/>
      <w:numFmt w:val="bullet"/>
      <w:lvlText w:val="o"/>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B5422C5A">
      <w:start w:val="1"/>
      <w:numFmt w:val="bullet"/>
      <w:lvlText w:val="▪"/>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382DF90">
      <w:start w:val="1"/>
      <w:numFmt w:val="bullet"/>
      <w:lvlText w:val="•"/>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36BC4DC4">
      <w:start w:val="1"/>
      <w:numFmt w:val="bullet"/>
      <w:lvlText w:val="o"/>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CD2A40B8">
      <w:start w:val="1"/>
      <w:numFmt w:val="bullet"/>
      <w:lvlText w:val="▪"/>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32E4A632">
      <w:start w:val="1"/>
      <w:numFmt w:val="bullet"/>
      <w:lvlText w:val="•"/>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3C3C199C">
      <w:start w:val="1"/>
      <w:numFmt w:val="bullet"/>
      <w:lvlText w:val="o"/>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D3FCEA1C">
      <w:start w:val="1"/>
      <w:numFmt w:val="bullet"/>
      <w:lvlText w:val="▪"/>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C255F8"/>
    <w:multiLevelType w:val="hybridMultilevel"/>
    <w:tmpl w:val="CF6E6E4C"/>
    <w:lvl w:ilvl="0" w:tplc="C2362C7A">
      <w:start w:val="1"/>
      <w:numFmt w:val="decimal"/>
      <w:lvlText w:val="%1."/>
      <w:lvlJc w:val="left"/>
      <w:pPr>
        <w:ind w:left="525" w:hanging="45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2" w15:restartNumberingAfterBreak="0">
    <w:nsid w:val="0BAE5428"/>
    <w:multiLevelType w:val="hybridMultilevel"/>
    <w:tmpl w:val="B9185D8C"/>
    <w:lvl w:ilvl="0" w:tplc="240A0001">
      <w:start w:val="1"/>
      <w:numFmt w:val="bullet"/>
      <w:lvlText w:val=""/>
      <w:lvlJc w:val="left"/>
      <w:pPr>
        <w:ind w:left="705" w:hanging="360"/>
      </w:pPr>
      <w:rPr>
        <w:rFonts w:ascii="Symbol" w:hAnsi="Symbol" w:hint="default"/>
      </w:rPr>
    </w:lvl>
    <w:lvl w:ilvl="1" w:tplc="240A0003" w:tentative="1">
      <w:start w:val="1"/>
      <w:numFmt w:val="bullet"/>
      <w:lvlText w:val="o"/>
      <w:lvlJc w:val="left"/>
      <w:pPr>
        <w:ind w:left="1425" w:hanging="360"/>
      </w:pPr>
      <w:rPr>
        <w:rFonts w:ascii="Courier New" w:hAnsi="Courier New" w:cs="Courier New" w:hint="default"/>
      </w:rPr>
    </w:lvl>
    <w:lvl w:ilvl="2" w:tplc="240A0005" w:tentative="1">
      <w:start w:val="1"/>
      <w:numFmt w:val="bullet"/>
      <w:lvlText w:val=""/>
      <w:lvlJc w:val="left"/>
      <w:pPr>
        <w:ind w:left="2145" w:hanging="360"/>
      </w:pPr>
      <w:rPr>
        <w:rFonts w:ascii="Wingdings" w:hAnsi="Wingdings" w:hint="default"/>
      </w:rPr>
    </w:lvl>
    <w:lvl w:ilvl="3" w:tplc="240A0001" w:tentative="1">
      <w:start w:val="1"/>
      <w:numFmt w:val="bullet"/>
      <w:lvlText w:val=""/>
      <w:lvlJc w:val="left"/>
      <w:pPr>
        <w:ind w:left="2865" w:hanging="360"/>
      </w:pPr>
      <w:rPr>
        <w:rFonts w:ascii="Symbol" w:hAnsi="Symbol" w:hint="default"/>
      </w:rPr>
    </w:lvl>
    <w:lvl w:ilvl="4" w:tplc="240A0003" w:tentative="1">
      <w:start w:val="1"/>
      <w:numFmt w:val="bullet"/>
      <w:lvlText w:val="o"/>
      <w:lvlJc w:val="left"/>
      <w:pPr>
        <w:ind w:left="3585" w:hanging="360"/>
      </w:pPr>
      <w:rPr>
        <w:rFonts w:ascii="Courier New" w:hAnsi="Courier New" w:cs="Courier New" w:hint="default"/>
      </w:rPr>
    </w:lvl>
    <w:lvl w:ilvl="5" w:tplc="240A0005" w:tentative="1">
      <w:start w:val="1"/>
      <w:numFmt w:val="bullet"/>
      <w:lvlText w:val=""/>
      <w:lvlJc w:val="left"/>
      <w:pPr>
        <w:ind w:left="4305" w:hanging="360"/>
      </w:pPr>
      <w:rPr>
        <w:rFonts w:ascii="Wingdings" w:hAnsi="Wingdings" w:hint="default"/>
      </w:rPr>
    </w:lvl>
    <w:lvl w:ilvl="6" w:tplc="240A0001" w:tentative="1">
      <w:start w:val="1"/>
      <w:numFmt w:val="bullet"/>
      <w:lvlText w:val=""/>
      <w:lvlJc w:val="left"/>
      <w:pPr>
        <w:ind w:left="5025" w:hanging="360"/>
      </w:pPr>
      <w:rPr>
        <w:rFonts w:ascii="Symbol" w:hAnsi="Symbol" w:hint="default"/>
      </w:rPr>
    </w:lvl>
    <w:lvl w:ilvl="7" w:tplc="240A0003" w:tentative="1">
      <w:start w:val="1"/>
      <w:numFmt w:val="bullet"/>
      <w:lvlText w:val="o"/>
      <w:lvlJc w:val="left"/>
      <w:pPr>
        <w:ind w:left="5745" w:hanging="360"/>
      </w:pPr>
      <w:rPr>
        <w:rFonts w:ascii="Courier New" w:hAnsi="Courier New" w:cs="Courier New" w:hint="default"/>
      </w:rPr>
    </w:lvl>
    <w:lvl w:ilvl="8" w:tplc="240A0005" w:tentative="1">
      <w:start w:val="1"/>
      <w:numFmt w:val="bullet"/>
      <w:lvlText w:val=""/>
      <w:lvlJc w:val="left"/>
      <w:pPr>
        <w:ind w:left="6465" w:hanging="360"/>
      </w:pPr>
      <w:rPr>
        <w:rFonts w:ascii="Wingdings" w:hAnsi="Wingdings" w:hint="default"/>
      </w:rPr>
    </w:lvl>
  </w:abstractNum>
  <w:abstractNum w:abstractNumId="3" w15:restartNumberingAfterBreak="0">
    <w:nsid w:val="1236571A"/>
    <w:multiLevelType w:val="hybridMultilevel"/>
    <w:tmpl w:val="95DEEB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B6115D"/>
    <w:multiLevelType w:val="multilevel"/>
    <w:tmpl w:val="8342F55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5B85B37"/>
    <w:multiLevelType w:val="multilevel"/>
    <w:tmpl w:val="44E2F3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7FC6447"/>
    <w:multiLevelType w:val="hybridMultilevel"/>
    <w:tmpl w:val="314464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EB411C7"/>
    <w:multiLevelType w:val="hybridMultilevel"/>
    <w:tmpl w:val="6CA68C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AC3E12"/>
    <w:multiLevelType w:val="multilevel"/>
    <w:tmpl w:val="0D4A4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120928"/>
    <w:multiLevelType w:val="hybridMultilevel"/>
    <w:tmpl w:val="0E308C34"/>
    <w:lvl w:ilvl="0" w:tplc="240A0001">
      <w:start w:val="1"/>
      <w:numFmt w:val="bullet"/>
      <w:lvlText w:val=""/>
      <w:lvlJc w:val="left"/>
      <w:pPr>
        <w:ind w:left="705" w:hanging="360"/>
      </w:pPr>
      <w:rPr>
        <w:rFonts w:ascii="Symbol" w:hAnsi="Symbol" w:hint="default"/>
      </w:rPr>
    </w:lvl>
    <w:lvl w:ilvl="1" w:tplc="240A0003" w:tentative="1">
      <w:start w:val="1"/>
      <w:numFmt w:val="bullet"/>
      <w:lvlText w:val="o"/>
      <w:lvlJc w:val="left"/>
      <w:pPr>
        <w:ind w:left="1425" w:hanging="360"/>
      </w:pPr>
      <w:rPr>
        <w:rFonts w:ascii="Courier New" w:hAnsi="Courier New" w:cs="Courier New" w:hint="default"/>
      </w:rPr>
    </w:lvl>
    <w:lvl w:ilvl="2" w:tplc="240A0005" w:tentative="1">
      <w:start w:val="1"/>
      <w:numFmt w:val="bullet"/>
      <w:lvlText w:val=""/>
      <w:lvlJc w:val="left"/>
      <w:pPr>
        <w:ind w:left="2145" w:hanging="360"/>
      </w:pPr>
      <w:rPr>
        <w:rFonts w:ascii="Wingdings" w:hAnsi="Wingdings" w:hint="default"/>
      </w:rPr>
    </w:lvl>
    <w:lvl w:ilvl="3" w:tplc="240A0001" w:tentative="1">
      <w:start w:val="1"/>
      <w:numFmt w:val="bullet"/>
      <w:lvlText w:val=""/>
      <w:lvlJc w:val="left"/>
      <w:pPr>
        <w:ind w:left="2865" w:hanging="360"/>
      </w:pPr>
      <w:rPr>
        <w:rFonts w:ascii="Symbol" w:hAnsi="Symbol" w:hint="default"/>
      </w:rPr>
    </w:lvl>
    <w:lvl w:ilvl="4" w:tplc="240A0003" w:tentative="1">
      <w:start w:val="1"/>
      <w:numFmt w:val="bullet"/>
      <w:lvlText w:val="o"/>
      <w:lvlJc w:val="left"/>
      <w:pPr>
        <w:ind w:left="3585" w:hanging="360"/>
      </w:pPr>
      <w:rPr>
        <w:rFonts w:ascii="Courier New" w:hAnsi="Courier New" w:cs="Courier New" w:hint="default"/>
      </w:rPr>
    </w:lvl>
    <w:lvl w:ilvl="5" w:tplc="240A0005" w:tentative="1">
      <w:start w:val="1"/>
      <w:numFmt w:val="bullet"/>
      <w:lvlText w:val=""/>
      <w:lvlJc w:val="left"/>
      <w:pPr>
        <w:ind w:left="4305" w:hanging="360"/>
      </w:pPr>
      <w:rPr>
        <w:rFonts w:ascii="Wingdings" w:hAnsi="Wingdings" w:hint="default"/>
      </w:rPr>
    </w:lvl>
    <w:lvl w:ilvl="6" w:tplc="240A0001" w:tentative="1">
      <w:start w:val="1"/>
      <w:numFmt w:val="bullet"/>
      <w:lvlText w:val=""/>
      <w:lvlJc w:val="left"/>
      <w:pPr>
        <w:ind w:left="5025" w:hanging="360"/>
      </w:pPr>
      <w:rPr>
        <w:rFonts w:ascii="Symbol" w:hAnsi="Symbol" w:hint="default"/>
      </w:rPr>
    </w:lvl>
    <w:lvl w:ilvl="7" w:tplc="240A0003" w:tentative="1">
      <w:start w:val="1"/>
      <w:numFmt w:val="bullet"/>
      <w:lvlText w:val="o"/>
      <w:lvlJc w:val="left"/>
      <w:pPr>
        <w:ind w:left="5745" w:hanging="360"/>
      </w:pPr>
      <w:rPr>
        <w:rFonts w:ascii="Courier New" w:hAnsi="Courier New" w:cs="Courier New" w:hint="default"/>
      </w:rPr>
    </w:lvl>
    <w:lvl w:ilvl="8" w:tplc="240A0005" w:tentative="1">
      <w:start w:val="1"/>
      <w:numFmt w:val="bullet"/>
      <w:lvlText w:val=""/>
      <w:lvlJc w:val="left"/>
      <w:pPr>
        <w:ind w:left="6465" w:hanging="360"/>
      </w:pPr>
      <w:rPr>
        <w:rFonts w:ascii="Wingdings" w:hAnsi="Wingdings" w:hint="default"/>
      </w:rPr>
    </w:lvl>
  </w:abstractNum>
  <w:abstractNum w:abstractNumId="10" w15:restartNumberingAfterBreak="0">
    <w:nsid w:val="22F37543"/>
    <w:multiLevelType w:val="hybridMultilevel"/>
    <w:tmpl w:val="A434D836"/>
    <w:lvl w:ilvl="0" w:tplc="C6A2E790">
      <w:start w:val="1"/>
      <w:numFmt w:val="bullet"/>
      <w:lvlText w:val=""/>
      <w:lvlJc w:val="left"/>
      <w:pPr>
        <w:tabs>
          <w:tab w:val="num" w:pos="624"/>
        </w:tabs>
        <w:ind w:left="624" w:hanging="264"/>
      </w:pPr>
      <w:rPr>
        <w:rFonts w:ascii="Symbol" w:hAnsi="Symbol" w:hint="default"/>
        <w:color w:val="auto"/>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497366"/>
    <w:multiLevelType w:val="multilevel"/>
    <w:tmpl w:val="9F5AC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014EF"/>
    <w:multiLevelType w:val="hybridMultilevel"/>
    <w:tmpl w:val="96221B4A"/>
    <w:lvl w:ilvl="0" w:tplc="F3C21E12">
      <w:start w:val="1"/>
      <w:numFmt w:val="bullet"/>
      <w:lvlText w:val="•"/>
      <w:lvlJc w:val="left"/>
      <w:pPr>
        <w:ind w:left="720" w:hanging="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A664D5"/>
    <w:multiLevelType w:val="hybridMultilevel"/>
    <w:tmpl w:val="2BB297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CEF161E"/>
    <w:multiLevelType w:val="hybridMultilevel"/>
    <w:tmpl w:val="74F69592"/>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5" w15:restartNumberingAfterBreak="0">
    <w:nsid w:val="2E4B2F6A"/>
    <w:multiLevelType w:val="hybridMultilevel"/>
    <w:tmpl w:val="42CCE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3B7E2F"/>
    <w:multiLevelType w:val="hybridMultilevel"/>
    <w:tmpl w:val="4BE0506A"/>
    <w:lvl w:ilvl="0" w:tplc="240A0001">
      <w:start w:val="1"/>
      <w:numFmt w:val="bullet"/>
      <w:lvlText w:val=""/>
      <w:lvlJc w:val="left"/>
      <w:pPr>
        <w:ind w:left="705" w:hanging="360"/>
      </w:pPr>
      <w:rPr>
        <w:rFonts w:ascii="Symbol" w:hAnsi="Symbol" w:hint="default"/>
      </w:rPr>
    </w:lvl>
    <w:lvl w:ilvl="1" w:tplc="240A0003" w:tentative="1">
      <w:start w:val="1"/>
      <w:numFmt w:val="bullet"/>
      <w:lvlText w:val="o"/>
      <w:lvlJc w:val="left"/>
      <w:pPr>
        <w:ind w:left="1425" w:hanging="360"/>
      </w:pPr>
      <w:rPr>
        <w:rFonts w:ascii="Courier New" w:hAnsi="Courier New" w:cs="Courier New" w:hint="default"/>
      </w:rPr>
    </w:lvl>
    <w:lvl w:ilvl="2" w:tplc="240A0005" w:tentative="1">
      <w:start w:val="1"/>
      <w:numFmt w:val="bullet"/>
      <w:lvlText w:val=""/>
      <w:lvlJc w:val="left"/>
      <w:pPr>
        <w:ind w:left="2145" w:hanging="360"/>
      </w:pPr>
      <w:rPr>
        <w:rFonts w:ascii="Wingdings" w:hAnsi="Wingdings" w:hint="default"/>
      </w:rPr>
    </w:lvl>
    <w:lvl w:ilvl="3" w:tplc="240A0001" w:tentative="1">
      <w:start w:val="1"/>
      <w:numFmt w:val="bullet"/>
      <w:lvlText w:val=""/>
      <w:lvlJc w:val="left"/>
      <w:pPr>
        <w:ind w:left="2865" w:hanging="360"/>
      </w:pPr>
      <w:rPr>
        <w:rFonts w:ascii="Symbol" w:hAnsi="Symbol" w:hint="default"/>
      </w:rPr>
    </w:lvl>
    <w:lvl w:ilvl="4" w:tplc="240A0003" w:tentative="1">
      <w:start w:val="1"/>
      <w:numFmt w:val="bullet"/>
      <w:lvlText w:val="o"/>
      <w:lvlJc w:val="left"/>
      <w:pPr>
        <w:ind w:left="3585" w:hanging="360"/>
      </w:pPr>
      <w:rPr>
        <w:rFonts w:ascii="Courier New" w:hAnsi="Courier New" w:cs="Courier New" w:hint="default"/>
      </w:rPr>
    </w:lvl>
    <w:lvl w:ilvl="5" w:tplc="240A0005" w:tentative="1">
      <w:start w:val="1"/>
      <w:numFmt w:val="bullet"/>
      <w:lvlText w:val=""/>
      <w:lvlJc w:val="left"/>
      <w:pPr>
        <w:ind w:left="4305" w:hanging="360"/>
      </w:pPr>
      <w:rPr>
        <w:rFonts w:ascii="Wingdings" w:hAnsi="Wingdings" w:hint="default"/>
      </w:rPr>
    </w:lvl>
    <w:lvl w:ilvl="6" w:tplc="240A0001" w:tentative="1">
      <w:start w:val="1"/>
      <w:numFmt w:val="bullet"/>
      <w:lvlText w:val=""/>
      <w:lvlJc w:val="left"/>
      <w:pPr>
        <w:ind w:left="5025" w:hanging="360"/>
      </w:pPr>
      <w:rPr>
        <w:rFonts w:ascii="Symbol" w:hAnsi="Symbol" w:hint="default"/>
      </w:rPr>
    </w:lvl>
    <w:lvl w:ilvl="7" w:tplc="240A0003" w:tentative="1">
      <w:start w:val="1"/>
      <w:numFmt w:val="bullet"/>
      <w:lvlText w:val="o"/>
      <w:lvlJc w:val="left"/>
      <w:pPr>
        <w:ind w:left="5745" w:hanging="360"/>
      </w:pPr>
      <w:rPr>
        <w:rFonts w:ascii="Courier New" w:hAnsi="Courier New" w:cs="Courier New" w:hint="default"/>
      </w:rPr>
    </w:lvl>
    <w:lvl w:ilvl="8" w:tplc="240A0005" w:tentative="1">
      <w:start w:val="1"/>
      <w:numFmt w:val="bullet"/>
      <w:lvlText w:val=""/>
      <w:lvlJc w:val="left"/>
      <w:pPr>
        <w:ind w:left="6465" w:hanging="360"/>
      </w:pPr>
      <w:rPr>
        <w:rFonts w:ascii="Wingdings" w:hAnsi="Wingdings" w:hint="default"/>
      </w:rPr>
    </w:lvl>
  </w:abstractNum>
  <w:abstractNum w:abstractNumId="17" w15:restartNumberingAfterBreak="0">
    <w:nsid w:val="38B24283"/>
    <w:multiLevelType w:val="hybridMultilevel"/>
    <w:tmpl w:val="A1BAEA42"/>
    <w:lvl w:ilvl="0" w:tplc="F3C21E12">
      <w:start w:val="1"/>
      <w:numFmt w:val="bullet"/>
      <w:lvlText w:val="•"/>
      <w:lvlJc w:val="left"/>
      <w:pPr>
        <w:ind w:left="720" w:hanging="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AAA3F71"/>
    <w:multiLevelType w:val="hybridMultilevel"/>
    <w:tmpl w:val="1DF24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2475D79"/>
    <w:multiLevelType w:val="multilevel"/>
    <w:tmpl w:val="8D602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A75339"/>
    <w:multiLevelType w:val="multilevel"/>
    <w:tmpl w:val="E76A5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4D484A"/>
    <w:multiLevelType w:val="hybridMultilevel"/>
    <w:tmpl w:val="E96C62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9B73021"/>
    <w:multiLevelType w:val="hybridMultilevel"/>
    <w:tmpl w:val="BA9C92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1E74DDD"/>
    <w:multiLevelType w:val="hybridMultilevel"/>
    <w:tmpl w:val="AA5407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B93769"/>
    <w:multiLevelType w:val="hybridMultilevel"/>
    <w:tmpl w:val="E618D3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64E3DAE"/>
    <w:multiLevelType w:val="hybridMultilevel"/>
    <w:tmpl w:val="174659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56FB3673"/>
    <w:multiLevelType w:val="hybridMultilevel"/>
    <w:tmpl w:val="3D3A3DE2"/>
    <w:lvl w:ilvl="0" w:tplc="240A0001">
      <w:start w:val="1"/>
      <w:numFmt w:val="bullet"/>
      <w:lvlText w:val=""/>
      <w:lvlJc w:val="left"/>
      <w:pPr>
        <w:ind w:left="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062A5A6">
      <w:start w:val="1"/>
      <w:numFmt w:val="bullet"/>
      <w:lvlText w:val="o"/>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555E67E0">
      <w:start w:val="1"/>
      <w:numFmt w:val="bullet"/>
      <w:lvlText w:val="▪"/>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914951A">
      <w:start w:val="1"/>
      <w:numFmt w:val="bullet"/>
      <w:lvlText w:val="•"/>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778826C">
      <w:start w:val="1"/>
      <w:numFmt w:val="bullet"/>
      <w:lvlText w:val="o"/>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F081B6E">
      <w:start w:val="1"/>
      <w:numFmt w:val="bullet"/>
      <w:lvlText w:val="▪"/>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E3C8FE6">
      <w:start w:val="1"/>
      <w:numFmt w:val="bullet"/>
      <w:lvlText w:val="•"/>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79650BE">
      <w:start w:val="1"/>
      <w:numFmt w:val="bullet"/>
      <w:lvlText w:val="o"/>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DAA951A">
      <w:start w:val="1"/>
      <w:numFmt w:val="bullet"/>
      <w:lvlText w:val="▪"/>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F8D79E9"/>
    <w:multiLevelType w:val="hybridMultilevel"/>
    <w:tmpl w:val="704454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1C10018"/>
    <w:multiLevelType w:val="hybridMultilevel"/>
    <w:tmpl w:val="4E5C74B8"/>
    <w:lvl w:ilvl="0" w:tplc="19E01B80">
      <w:start w:val="4"/>
      <w:numFmt w:val="bullet"/>
      <w:lvlText w:val="·"/>
      <w:lvlJc w:val="left"/>
      <w:pPr>
        <w:ind w:left="720" w:hanging="360"/>
      </w:pPr>
      <w:rPr>
        <w:rFonts w:ascii="Verdana" w:eastAsia="Segoe UI" w:hAnsi="Verdana"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62F6FB8"/>
    <w:multiLevelType w:val="multilevel"/>
    <w:tmpl w:val="78B07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5A3D99"/>
    <w:multiLevelType w:val="hybridMultilevel"/>
    <w:tmpl w:val="9468F552"/>
    <w:lvl w:ilvl="0" w:tplc="EFC4DEDC">
      <w:start w:val="1"/>
      <w:numFmt w:val="bullet"/>
      <w:lvlText w:val="•"/>
      <w:lvlJc w:val="left"/>
      <w:pPr>
        <w:ind w:left="1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062A5A6">
      <w:start w:val="1"/>
      <w:numFmt w:val="bullet"/>
      <w:lvlText w:val="o"/>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555E67E0">
      <w:start w:val="1"/>
      <w:numFmt w:val="bullet"/>
      <w:lvlText w:val="▪"/>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914951A">
      <w:start w:val="1"/>
      <w:numFmt w:val="bullet"/>
      <w:lvlText w:val="•"/>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778826C">
      <w:start w:val="1"/>
      <w:numFmt w:val="bullet"/>
      <w:lvlText w:val="o"/>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F081B6E">
      <w:start w:val="1"/>
      <w:numFmt w:val="bullet"/>
      <w:lvlText w:val="▪"/>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E3C8FE6">
      <w:start w:val="1"/>
      <w:numFmt w:val="bullet"/>
      <w:lvlText w:val="•"/>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79650BE">
      <w:start w:val="1"/>
      <w:numFmt w:val="bullet"/>
      <w:lvlText w:val="o"/>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DAA951A">
      <w:start w:val="1"/>
      <w:numFmt w:val="bullet"/>
      <w:lvlText w:val="▪"/>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ABA2E4F"/>
    <w:multiLevelType w:val="multilevel"/>
    <w:tmpl w:val="B24E0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F166198"/>
    <w:multiLevelType w:val="hybridMultilevel"/>
    <w:tmpl w:val="C0C283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CEF27D8"/>
    <w:multiLevelType w:val="multilevel"/>
    <w:tmpl w:val="7A7EA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764F21"/>
    <w:multiLevelType w:val="hybridMultilevel"/>
    <w:tmpl w:val="56EAC79A"/>
    <w:lvl w:ilvl="0" w:tplc="19E01B80">
      <w:start w:val="4"/>
      <w:numFmt w:val="bullet"/>
      <w:lvlText w:val="·"/>
      <w:lvlJc w:val="left"/>
      <w:pPr>
        <w:ind w:left="720" w:hanging="360"/>
      </w:pPr>
      <w:rPr>
        <w:rFonts w:ascii="Verdana" w:eastAsia="Segoe UI" w:hAnsi="Verdana" w:cs="Segoe U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10796763">
    <w:abstractNumId w:val="0"/>
  </w:num>
  <w:num w:numId="2" w16cid:durableId="1654597941">
    <w:abstractNumId w:val="30"/>
  </w:num>
  <w:num w:numId="3" w16cid:durableId="6561825">
    <w:abstractNumId w:val="2"/>
  </w:num>
  <w:num w:numId="4" w16cid:durableId="2134901984">
    <w:abstractNumId w:val="26"/>
  </w:num>
  <w:num w:numId="5" w16cid:durableId="982153005">
    <w:abstractNumId w:val="23"/>
  </w:num>
  <w:num w:numId="6" w16cid:durableId="43410910">
    <w:abstractNumId w:val="13"/>
  </w:num>
  <w:num w:numId="7" w16cid:durableId="1777093248">
    <w:abstractNumId w:val="9"/>
  </w:num>
  <w:num w:numId="8" w16cid:durableId="1684630713">
    <w:abstractNumId w:val="16"/>
  </w:num>
  <w:num w:numId="9" w16cid:durableId="2065177322">
    <w:abstractNumId w:val="17"/>
  </w:num>
  <w:num w:numId="10" w16cid:durableId="349530705">
    <w:abstractNumId w:val="12"/>
  </w:num>
  <w:num w:numId="11" w16cid:durableId="1084449873">
    <w:abstractNumId w:val="25"/>
  </w:num>
  <w:num w:numId="12" w16cid:durableId="2005425764">
    <w:abstractNumId w:val="6"/>
  </w:num>
  <w:num w:numId="13" w16cid:durableId="382800609">
    <w:abstractNumId w:val="22"/>
  </w:num>
  <w:num w:numId="14" w16cid:durableId="489714082">
    <w:abstractNumId w:val="24"/>
  </w:num>
  <w:num w:numId="15" w16cid:durableId="314727788">
    <w:abstractNumId w:val="14"/>
  </w:num>
  <w:num w:numId="16" w16cid:durableId="1132673983">
    <w:abstractNumId w:val="10"/>
  </w:num>
  <w:num w:numId="17" w16cid:durableId="2047681321">
    <w:abstractNumId w:val="18"/>
  </w:num>
  <w:num w:numId="18" w16cid:durableId="491945816">
    <w:abstractNumId w:val="29"/>
  </w:num>
  <w:num w:numId="19" w16cid:durableId="2108232163">
    <w:abstractNumId w:val="20"/>
  </w:num>
  <w:num w:numId="20" w16cid:durableId="395203242">
    <w:abstractNumId w:val="11"/>
  </w:num>
  <w:num w:numId="21" w16cid:durableId="1872456814">
    <w:abstractNumId w:val="33"/>
  </w:num>
  <w:num w:numId="22" w16cid:durableId="93746525">
    <w:abstractNumId w:val="8"/>
  </w:num>
  <w:num w:numId="23" w16cid:durableId="520893759">
    <w:abstractNumId w:val="5"/>
  </w:num>
  <w:num w:numId="24" w16cid:durableId="2047219263">
    <w:abstractNumId w:val="4"/>
  </w:num>
  <w:num w:numId="25" w16cid:durableId="1186098166">
    <w:abstractNumId w:val="31"/>
  </w:num>
  <w:num w:numId="26" w16cid:durableId="229729500">
    <w:abstractNumId w:val="19"/>
  </w:num>
  <w:num w:numId="27" w16cid:durableId="1733504318">
    <w:abstractNumId w:val="32"/>
  </w:num>
  <w:num w:numId="28" w16cid:durableId="809830014">
    <w:abstractNumId w:val="15"/>
  </w:num>
  <w:num w:numId="29" w16cid:durableId="839808621">
    <w:abstractNumId w:val="28"/>
  </w:num>
  <w:num w:numId="30" w16cid:durableId="1094668860">
    <w:abstractNumId w:val="34"/>
  </w:num>
  <w:num w:numId="31" w16cid:durableId="1220702179">
    <w:abstractNumId w:val="7"/>
  </w:num>
  <w:num w:numId="32" w16cid:durableId="1659186074">
    <w:abstractNumId w:val="27"/>
  </w:num>
  <w:num w:numId="33" w16cid:durableId="235359413">
    <w:abstractNumId w:val="3"/>
  </w:num>
  <w:num w:numId="34" w16cid:durableId="46300950">
    <w:abstractNumId w:val="21"/>
  </w:num>
  <w:num w:numId="35" w16cid:durableId="124336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C9"/>
    <w:rsid w:val="0000197F"/>
    <w:rsid w:val="00006D67"/>
    <w:rsid w:val="0001667B"/>
    <w:rsid w:val="000202B2"/>
    <w:rsid w:val="0002686B"/>
    <w:rsid w:val="000330DD"/>
    <w:rsid w:val="00034275"/>
    <w:rsid w:val="00043AC2"/>
    <w:rsid w:val="000479F8"/>
    <w:rsid w:val="00062B55"/>
    <w:rsid w:val="00082D33"/>
    <w:rsid w:val="00095933"/>
    <w:rsid w:val="000A54F4"/>
    <w:rsid w:val="000A754C"/>
    <w:rsid w:val="000B09CF"/>
    <w:rsid w:val="000D2DC3"/>
    <w:rsid w:val="000D336E"/>
    <w:rsid w:val="000D35F9"/>
    <w:rsid w:val="000E321E"/>
    <w:rsid w:val="000E3C2F"/>
    <w:rsid w:val="00125E14"/>
    <w:rsid w:val="00126322"/>
    <w:rsid w:val="00130F68"/>
    <w:rsid w:val="0013251A"/>
    <w:rsid w:val="001548B4"/>
    <w:rsid w:val="00154FC9"/>
    <w:rsid w:val="00165C05"/>
    <w:rsid w:val="00166288"/>
    <w:rsid w:val="00171CEE"/>
    <w:rsid w:val="001B7E7C"/>
    <w:rsid w:val="001C2653"/>
    <w:rsid w:val="001C4DA9"/>
    <w:rsid w:val="001D0C03"/>
    <w:rsid w:val="001D6069"/>
    <w:rsid w:val="00200B47"/>
    <w:rsid w:val="002011BA"/>
    <w:rsid w:val="0020432A"/>
    <w:rsid w:val="00235864"/>
    <w:rsid w:val="00241343"/>
    <w:rsid w:val="0027319F"/>
    <w:rsid w:val="002865D0"/>
    <w:rsid w:val="002C5D20"/>
    <w:rsid w:val="002C5E6A"/>
    <w:rsid w:val="002C6A98"/>
    <w:rsid w:val="002D0F12"/>
    <w:rsid w:val="002E21D8"/>
    <w:rsid w:val="002F4EC1"/>
    <w:rsid w:val="002F4F84"/>
    <w:rsid w:val="002F6DE8"/>
    <w:rsid w:val="002F729B"/>
    <w:rsid w:val="003062C4"/>
    <w:rsid w:val="003121A3"/>
    <w:rsid w:val="00326BED"/>
    <w:rsid w:val="00332661"/>
    <w:rsid w:val="00347603"/>
    <w:rsid w:val="00362650"/>
    <w:rsid w:val="003626CB"/>
    <w:rsid w:val="00367823"/>
    <w:rsid w:val="003764E9"/>
    <w:rsid w:val="00377EEF"/>
    <w:rsid w:val="003917AF"/>
    <w:rsid w:val="003C1909"/>
    <w:rsid w:val="003C52D5"/>
    <w:rsid w:val="003D3C71"/>
    <w:rsid w:val="003E2C1A"/>
    <w:rsid w:val="003F2C28"/>
    <w:rsid w:val="0040221E"/>
    <w:rsid w:val="004115A0"/>
    <w:rsid w:val="0041794F"/>
    <w:rsid w:val="00433329"/>
    <w:rsid w:val="00445D3B"/>
    <w:rsid w:val="00446760"/>
    <w:rsid w:val="00463AF6"/>
    <w:rsid w:val="004760B3"/>
    <w:rsid w:val="00482F46"/>
    <w:rsid w:val="004860F3"/>
    <w:rsid w:val="004C3163"/>
    <w:rsid w:val="004C4C8A"/>
    <w:rsid w:val="004C6BE9"/>
    <w:rsid w:val="004C7E53"/>
    <w:rsid w:val="004D623D"/>
    <w:rsid w:val="004D683C"/>
    <w:rsid w:val="004E4068"/>
    <w:rsid w:val="004E5341"/>
    <w:rsid w:val="004E5396"/>
    <w:rsid w:val="004E6B88"/>
    <w:rsid w:val="00540230"/>
    <w:rsid w:val="00544D25"/>
    <w:rsid w:val="005477C2"/>
    <w:rsid w:val="00556911"/>
    <w:rsid w:val="00557727"/>
    <w:rsid w:val="00563130"/>
    <w:rsid w:val="00563E16"/>
    <w:rsid w:val="00594FFA"/>
    <w:rsid w:val="005A7CA6"/>
    <w:rsid w:val="005B64E6"/>
    <w:rsid w:val="005B7703"/>
    <w:rsid w:val="005C0366"/>
    <w:rsid w:val="005D3BEA"/>
    <w:rsid w:val="005D497D"/>
    <w:rsid w:val="005D514D"/>
    <w:rsid w:val="005E46C4"/>
    <w:rsid w:val="005F482F"/>
    <w:rsid w:val="00605C5C"/>
    <w:rsid w:val="006167BF"/>
    <w:rsid w:val="00631C12"/>
    <w:rsid w:val="006542FF"/>
    <w:rsid w:val="00670E33"/>
    <w:rsid w:val="006737A2"/>
    <w:rsid w:val="006819AF"/>
    <w:rsid w:val="006872C9"/>
    <w:rsid w:val="006A34D5"/>
    <w:rsid w:val="006A6DE4"/>
    <w:rsid w:val="006B41BE"/>
    <w:rsid w:val="006E4DC2"/>
    <w:rsid w:val="007046B2"/>
    <w:rsid w:val="00722B80"/>
    <w:rsid w:val="00767A0F"/>
    <w:rsid w:val="00786D55"/>
    <w:rsid w:val="0079235D"/>
    <w:rsid w:val="007B0F44"/>
    <w:rsid w:val="007D1A4A"/>
    <w:rsid w:val="007F7C28"/>
    <w:rsid w:val="00804BB6"/>
    <w:rsid w:val="00806506"/>
    <w:rsid w:val="00825661"/>
    <w:rsid w:val="00827E0E"/>
    <w:rsid w:val="0084618E"/>
    <w:rsid w:val="00853D1A"/>
    <w:rsid w:val="00862493"/>
    <w:rsid w:val="008701BB"/>
    <w:rsid w:val="0087430A"/>
    <w:rsid w:val="00876164"/>
    <w:rsid w:val="008B2B8E"/>
    <w:rsid w:val="008C55DF"/>
    <w:rsid w:val="008C57DB"/>
    <w:rsid w:val="008D31D7"/>
    <w:rsid w:val="008D3F0D"/>
    <w:rsid w:val="008D56DF"/>
    <w:rsid w:val="008F5771"/>
    <w:rsid w:val="009039AB"/>
    <w:rsid w:val="00912A85"/>
    <w:rsid w:val="00913EB4"/>
    <w:rsid w:val="00915245"/>
    <w:rsid w:val="00927005"/>
    <w:rsid w:val="009329C2"/>
    <w:rsid w:val="00940B2C"/>
    <w:rsid w:val="00941AF3"/>
    <w:rsid w:val="00967F32"/>
    <w:rsid w:val="00981D3E"/>
    <w:rsid w:val="009A0C77"/>
    <w:rsid w:val="009A5D84"/>
    <w:rsid w:val="009A7C06"/>
    <w:rsid w:val="009C1439"/>
    <w:rsid w:val="009C16A0"/>
    <w:rsid w:val="009D75AB"/>
    <w:rsid w:val="009E27AE"/>
    <w:rsid w:val="009F231B"/>
    <w:rsid w:val="009F4A98"/>
    <w:rsid w:val="009F611B"/>
    <w:rsid w:val="00A068AE"/>
    <w:rsid w:val="00A074A9"/>
    <w:rsid w:val="00A256D9"/>
    <w:rsid w:val="00A3155D"/>
    <w:rsid w:val="00A475AE"/>
    <w:rsid w:val="00A53446"/>
    <w:rsid w:val="00A65063"/>
    <w:rsid w:val="00A67C7D"/>
    <w:rsid w:val="00A7089A"/>
    <w:rsid w:val="00A75DA6"/>
    <w:rsid w:val="00A84875"/>
    <w:rsid w:val="00A951AE"/>
    <w:rsid w:val="00A95641"/>
    <w:rsid w:val="00AA08F1"/>
    <w:rsid w:val="00AA5EA2"/>
    <w:rsid w:val="00AA7EB1"/>
    <w:rsid w:val="00AD5052"/>
    <w:rsid w:val="00AD7AF4"/>
    <w:rsid w:val="00AE54C0"/>
    <w:rsid w:val="00AE5A24"/>
    <w:rsid w:val="00B02F16"/>
    <w:rsid w:val="00B10113"/>
    <w:rsid w:val="00B12D3E"/>
    <w:rsid w:val="00B232EC"/>
    <w:rsid w:val="00B540DD"/>
    <w:rsid w:val="00B71C77"/>
    <w:rsid w:val="00B71E3B"/>
    <w:rsid w:val="00B730E5"/>
    <w:rsid w:val="00B75749"/>
    <w:rsid w:val="00B82FED"/>
    <w:rsid w:val="00B85949"/>
    <w:rsid w:val="00B9158E"/>
    <w:rsid w:val="00B95933"/>
    <w:rsid w:val="00BB114A"/>
    <w:rsid w:val="00BB7AAA"/>
    <w:rsid w:val="00BD4767"/>
    <w:rsid w:val="00BD61D9"/>
    <w:rsid w:val="00C065B0"/>
    <w:rsid w:val="00C06B40"/>
    <w:rsid w:val="00C11444"/>
    <w:rsid w:val="00C32CFE"/>
    <w:rsid w:val="00C35185"/>
    <w:rsid w:val="00C4449C"/>
    <w:rsid w:val="00C47A5D"/>
    <w:rsid w:val="00C514F8"/>
    <w:rsid w:val="00C700DE"/>
    <w:rsid w:val="00C83E2A"/>
    <w:rsid w:val="00C965B3"/>
    <w:rsid w:val="00CC7858"/>
    <w:rsid w:val="00CD345E"/>
    <w:rsid w:val="00CD5AFB"/>
    <w:rsid w:val="00CF4DFA"/>
    <w:rsid w:val="00CF5585"/>
    <w:rsid w:val="00D36CF3"/>
    <w:rsid w:val="00D4668F"/>
    <w:rsid w:val="00D501C6"/>
    <w:rsid w:val="00D5027F"/>
    <w:rsid w:val="00D50882"/>
    <w:rsid w:val="00D60B6A"/>
    <w:rsid w:val="00D60ECE"/>
    <w:rsid w:val="00D642CB"/>
    <w:rsid w:val="00D6571F"/>
    <w:rsid w:val="00D7013C"/>
    <w:rsid w:val="00D72513"/>
    <w:rsid w:val="00D729F7"/>
    <w:rsid w:val="00D73885"/>
    <w:rsid w:val="00D800C0"/>
    <w:rsid w:val="00D963E3"/>
    <w:rsid w:val="00DB0E20"/>
    <w:rsid w:val="00DB1062"/>
    <w:rsid w:val="00DC06D3"/>
    <w:rsid w:val="00DC5402"/>
    <w:rsid w:val="00DC79B0"/>
    <w:rsid w:val="00DD516E"/>
    <w:rsid w:val="00DD6EEC"/>
    <w:rsid w:val="00DE47B9"/>
    <w:rsid w:val="00DE544C"/>
    <w:rsid w:val="00DF6EB2"/>
    <w:rsid w:val="00E1120D"/>
    <w:rsid w:val="00E2243B"/>
    <w:rsid w:val="00E3062D"/>
    <w:rsid w:val="00E37B27"/>
    <w:rsid w:val="00E44BAF"/>
    <w:rsid w:val="00E71090"/>
    <w:rsid w:val="00E725B5"/>
    <w:rsid w:val="00E92250"/>
    <w:rsid w:val="00EA7D3E"/>
    <w:rsid w:val="00EC009F"/>
    <w:rsid w:val="00ED02EB"/>
    <w:rsid w:val="00EE59E9"/>
    <w:rsid w:val="00EF5C17"/>
    <w:rsid w:val="00F358E6"/>
    <w:rsid w:val="00F46DAF"/>
    <w:rsid w:val="00F62055"/>
    <w:rsid w:val="00F7113B"/>
    <w:rsid w:val="00F753EB"/>
    <w:rsid w:val="00F843C5"/>
    <w:rsid w:val="00FC0D3A"/>
    <w:rsid w:val="00FC4881"/>
    <w:rsid w:val="00FD0BAD"/>
    <w:rsid w:val="00FD449C"/>
    <w:rsid w:val="00FE2ED0"/>
    <w:rsid w:val="00FF26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7666"/>
  <w15:docId w15:val="{CF743161-115B-469D-8127-3F8CCE55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Segoe UI" w:eastAsia="Segoe UI" w:hAnsi="Segoe UI" w:cs="Segoe UI"/>
      <w:color w:val="000000"/>
    </w:rPr>
  </w:style>
  <w:style w:type="paragraph" w:styleId="Ttulo1">
    <w:name w:val="heading 1"/>
    <w:next w:val="Normal"/>
    <w:link w:val="Ttulo1Car"/>
    <w:uiPriority w:val="9"/>
    <w:qFormat/>
    <w:pPr>
      <w:keepNext/>
      <w:keepLines/>
      <w:spacing w:after="0"/>
      <w:ind w:left="10" w:hanging="10"/>
      <w:outlineLvl w:val="0"/>
    </w:pPr>
    <w:rPr>
      <w:rFonts w:ascii="Segoe UI" w:eastAsia="Segoe UI" w:hAnsi="Segoe UI" w:cs="Segoe UI"/>
      <w:b/>
      <w:color w:val="000000"/>
    </w:rPr>
  </w:style>
  <w:style w:type="paragraph" w:styleId="Ttulo2">
    <w:name w:val="heading 2"/>
    <w:basedOn w:val="Normal"/>
    <w:next w:val="Normal"/>
    <w:link w:val="Ttulo2Car"/>
    <w:uiPriority w:val="9"/>
    <w:unhideWhenUsed/>
    <w:qFormat/>
    <w:rsid w:val="00CF4D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700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Segoe UI" w:eastAsia="Segoe UI" w:hAnsi="Segoe UI" w:cs="Segoe U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Descripcin">
    <w:name w:val="caption"/>
    <w:basedOn w:val="Normal"/>
    <w:next w:val="Normal"/>
    <w:uiPriority w:val="35"/>
    <w:unhideWhenUsed/>
    <w:qFormat/>
    <w:rsid w:val="000479F8"/>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0A754C"/>
    <w:pPr>
      <w:spacing w:after="0" w:line="240" w:lineRule="auto"/>
    </w:pPr>
    <w:rPr>
      <w:sz w:val="18"/>
      <w:szCs w:val="18"/>
    </w:rPr>
  </w:style>
  <w:style w:type="character" w:customStyle="1" w:styleId="TextodegloboCar">
    <w:name w:val="Texto de globo Car"/>
    <w:basedOn w:val="Fuentedeprrafopredeter"/>
    <w:link w:val="Textodeglobo"/>
    <w:uiPriority w:val="99"/>
    <w:semiHidden/>
    <w:rsid w:val="000A754C"/>
    <w:rPr>
      <w:rFonts w:ascii="Segoe UI" w:eastAsia="Segoe UI" w:hAnsi="Segoe UI" w:cs="Segoe UI"/>
      <w:color w:val="000000"/>
      <w:sz w:val="18"/>
      <w:szCs w:val="18"/>
    </w:rPr>
  </w:style>
  <w:style w:type="paragraph" w:styleId="Prrafodelista">
    <w:name w:val="List Paragraph"/>
    <w:basedOn w:val="Normal"/>
    <w:uiPriority w:val="34"/>
    <w:qFormat/>
    <w:rsid w:val="000A754C"/>
    <w:pPr>
      <w:ind w:left="720"/>
      <w:contextualSpacing/>
    </w:pPr>
  </w:style>
  <w:style w:type="character" w:customStyle="1" w:styleId="Ttulo3Car">
    <w:name w:val="Título 3 Car"/>
    <w:basedOn w:val="Fuentedeprrafopredeter"/>
    <w:link w:val="Ttulo3"/>
    <w:uiPriority w:val="9"/>
    <w:rsid w:val="00C700DE"/>
    <w:rPr>
      <w:rFonts w:asciiTheme="majorHAnsi" w:eastAsiaTheme="majorEastAsia" w:hAnsiTheme="majorHAnsi" w:cstheme="majorBidi"/>
      <w:color w:val="1F3763" w:themeColor="accent1" w:themeShade="7F"/>
      <w:sz w:val="24"/>
      <w:szCs w:val="24"/>
    </w:rPr>
  </w:style>
  <w:style w:type="paragraph" w:customStyle="1" w:styleId="TextParagrfST202020PargrfsStyles">
    <w:name w:val="TextParagrfST20 (2020PargrfsStyles)"/>
    <w:basedOn w:val="Normal"/>
    <w:uiPriority w:val="99"/>
    <w:rsid w:val="00C700DE"/>
    <w:pPr>
      <w:autoSpaceDE w:val="0"/>
      <w:autoSpaceDN w:val="0"/>
      <w:adjustRightInd w:val="0"/>
      <w:spacing w:after="0" w:line="190" w:lineRule="atLeast"/>
      <w:ind w:left="0" w:firstLine="0"/>
      <w:textAlignment w:val="center"/>
    </w:pPr>
    <w:rPr>
      <w:rFonts w:ascii="Myriad Pro" w:eastAsiaTheme="minorHAnsi" w:hAnsi="Myriad Pro" w:cs="Myriad Pro"/>
      <w:sz w:val="16"/>
      <w:szCs w:val="16"/>
      <w:lang w:val="de-DE" w:eastAsia="en-US"/>
    </w:rPr>
  </w:style>
  <w:style w:type="table" w:styleId="Tablaconcuadrcula">
    <w:name w:val="Table Grid"/>
    <w:basedOn w:val="Tablanormal"/>
    <w:uiPriority w:val="39"/>
    <w:rsid w:val="00B9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6288"/>
    <w:pPr>
      <w:spacing w:after="0" w:line="240" w:lineRule="auto"/>
      <w:ind w:left="10" w:hanging="10"/>
      <w:jc w:val="both"/>
    </w:pPr>
    <w:rPr>
      <w:rFonts w:ascii="Segoe UI" w:eastAsia="Segoe UI" w:hAnsi="Segoe UI" w:cs="Segoe UI"/>
      <w:color w:val="000000"/>
    </w:rPr>
  </w:style>
  <w:style w:type="paragraph" w:styleId="NormalWeb">
    <w:name w:val="Normal (Web)"/>
    <w:basedOn w:val="Normal"/>
    <w:uiPriority w:val="99"/>
    <w:semiHidden/>
    <w:unhideWhenUsed/>
    <w:rsid w:val="005D3BEA"/>
    <w:pPr>
      <w:spacing w:before="100" w:beforeAutospacing="1" w:after="100" w:afterAutospacing="1" w:line="240" w:lineRule="auto"/>
      <w:ind w:left="0" w:firstLine="0"/>
      <w:jc w:val="left"/>
    </w:pPr>
    <w:rPr>
      <w:rFonts w:ascii="Calibri" w:eastAsiaTheme="minorHAnsi" w:hAnsi="Calibri" w:cs="Calibri"/>
      <w:color w:val="auto"/>
    </w:rPr>
  </w:style>
  <w:style w:type="character" w:styleId="Hipervnculo">
    <w:name w:val="Hyperlink"/>
    <w:basedOn w:val="Fuentedeprrafopredeter"/>
    <w:uiPriority w:val="99"/>
    <w:semiHidden/>
    <w:unhideWhenUsed/>
    <w:rsid w:val="00967F32"/>
    <w:rPr>
      <w:color w:val="0563C1" w:themeColor="hyperlink"/>
      <w:u w:val="single"/>
    </w:rPr>
  </w:style>
  <w:style w:type="paragraph" w:customStyle="1" w:styleId="font8">
    <w:name w:val="font_8"/>
    <w:basedOn w:val="Normal"/>
    <w:rsid w:val="00967F32"/>
    <w:pPr>
      <w:spacing w:before="100" w:beforeAutospacing="1" w:after="100" w:afterAutospacing="1" w:line="240" w:lineRule="auto"/>
      <w:ind w:left="0" w:firstLine="0"/>
      <w:jc w:val="left"/>
    </w:pPr>
    <w:rPr>
      <w:rFonts w:ascii="Times New Roman" w:eastAsiaTheme="minorHAnsi" w:hAnsi="Times New Roman" w:cs="Times New Roman"/>
      <w:color w:val="auto"/>
      <w:sz w:val="24"/>
      <w:szCs w:val="24"/>
      <w:lang w:val="es-ES" w:eastAsia="es-ES"/>
    </w:rPr>
  </w:style>
  <w:style w:type="character" w:customStyle="1" w:styleId="wixui-rich-texttext">
    <w:name w:val="wixui-rich-text__text"/>
    <w:basedOn w:val="Fuentedeprrafopredeter"/>
    <w:rsid w:val="00967F32"/>
  </w:style>
  <w:style w:type="character" w:customStyle="1" w:styleId="wixguard">
    <w:name w:val="wixguard"/>
    <w:basedOn w:val="Fuentedeprrafopredeter"/>
    <w:rsid w:val="00967F32"/>
  </w:style>
  <w:style w:type="character" w:customStyle="1" w:styleId="oypena">
    <w:name w:val="oypena"/>
    <w:basedOn w:val="Fuentedeprrafopredeter"/>
    <w:rsid w:val="00CC7858"/>
  </w:style>
  <w:style w:type="character" w:customStyle="1" w:styleId="Ttulo2Car">
    <w:name w:val="Título 2 Car"/>
    <w:basedOn w:val="Fuentedeprrafopredeter"/>
    <w:link w:val="Ttulo2"/>
    <w:uiPriority w:val="9"/>
    <w:rsid w:val="00CF4D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15991">
      <w:bodyDiv w:val="1"/>
      <w:marLeft w:val="0"/>
      <w:marRight w:val="0"/>
      <w:marTop w:val="0"/>
      <w:marBottom w:val="0"/>
      <w:divBdr>
        <w:top w:val="none" w:sz="0" w:space="0" w:color="auto"/>
        <w:left w:val="none" w:sz="0" w:space="0" w:color="auto"/>
        <w:bottom w:val="none" w:sz="0" w:space="0" w:color="auto"/>
        <w:right w:val="none" w:sz="0" w:space="0" w:color="auto"/>
      </w:divBdr>
    </w:div>
    <w:div w:id="474881332">
      <w:bodyDiv w:val="1"/>
      <w:marLeft w:val="0"/>
      <w:marRight w:val="0"/>
      <w:marTop w:val="0"/>
      <w:marBottom w:val="0"/>
      <w:divBdr>
        <w:top w:val="none" w:sz="0" w:space="0" w:color="auto"/>
        <w:left w:val="none" w:sz="0" w:space="0" w:color="auto"/>
        <w:bottom w:val="none" w:sz="0" w:space="0" w:color="auto"/>
        <w:right w:val="none" w:sz="0" w:space="0" w:color="auto"/>
      </w:divBdr>
    </w:div>
    <w:div w:id="502863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ltitravel.com.co/condiciones-general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ultitravelsostenible.blogspot.com.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www.freepngimg.com/png/83613-icons-mobile-phones-symbol-telephone-computer-text" TargetMode="External"/><Relationship Id="rId1" Type="http://schemas.openxmlformats.org/officeDocument/2006/relationships/image" Target="media/image4.png"/><Relationship Id="rId4" Type="http://schemas.openxmlformats.org/officeDocument/2006/relationships/hyperlink" Target="https://es.wikipedia.org/wiki/Archivo:WhatsApp_logo-color-vertical.sv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7B5BC-4F4C-4CDD-963B-FA32DC0E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1370</Words>
  <Characters>7540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dc:creator>
  <cp:keywords/>
  <cp:lastModifiedBy>Ines Olmos</cp:lastModifiedBy>
  <cp:revision>3</cp:revision>
  <cp:lastPrinted>2025-01-30T16:22:00Z</cp:lastPrinted>
  <dcterms:created xsi:type="dcterms:W3CDTF">2025-02-11T17:22:00Z</dcterms:created>
  <dcterms:modified xsi:type="dcterms:W3CDTF">2025-02-11T17:23:00Z</dcterms:modified>
</cp:coreProperties>
</file>