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1B98E43E" w:rsidR="000C5CD7" w:rsidRDefault="00AD222B" w:rsidP="00AD222B">
      <w:pPr>
        <w:pStyle w:val="titularcabecera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AD222B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Madrid, Galicia y Norte de Portugal</w:t>
      </w:r>
    </w:p>
    <w:p w14:paraId="74178054" w14:textId="77777777" w:rsidR="00AD222B" w:rsidRPr="00AD222B" w:rsidRDefault="00F65690" w:rsidP="00AD222B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AD222B" w:rsidRPr="00AD222B">
        <w:rPr>
          <w:rFonts w:ascii="Avenir Next" w:hAnsi="Avenir Next" w:cs="Avenir Next"/>
        </w:rPr>
        <w:t>261000</w:t>
      </w:r>
    </w:p>
    <w:p w14:paraId="730AA10C" w14:textId="5A68DD73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AD222B" w:rsidRPr="00AD222B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Oviedo 1. La Coruña 1. Santiago 1. Oporto 2.</w:t>
      </w:r>
    </w:p>
    <w:p w14:paraId="6CE75BE0" w14:textId="0BE2C90B" w:rsidR="00CF187B" w:rsidRPr="000E39D0" w:rsidRDefault="00AD222B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9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40077C7D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AD222B" w:rsidRPr="00AD222B">
        <w:rPr>
          <w:rFonts w:ascii="New Era Casual" w:hAnsi="New Era Casual" w:cs="New Era Casual"/>
          <w:color w:val="92D050"/>
          <w:position w:val="2"/>
          <w:sz w:val="40"/>
          <w:szCs w:val="40"/>
        </w:rPr>
        <w:t>1.295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5987BB78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1º (Domingo) MADRID</w:t>
      </w:r>
    </w:p>
    <w:p w14:paraId="472FE1BB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Llegada al aeropuerto internacional de Madrid-Barajas. Recepción y traslado al hotel. </w:t>
      </w: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>.</w:t>
      </w:r>
    </w:p>
    <w:p w14:paraId="12F3956F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25B87647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2º (</w:t>
      </w:r>
      <w:proofErr w:type="gramStart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Lunes</w:t>
      </w:r>
      <w:proofErr w:type="gramEnd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MADRID </w:t>
      </w:r>
    </w:p>
    <w:p w14:paraId="309E490D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 y desayuno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Visita panorámica de la ciudad con amplio recorrido a través de las </w:t>
      </w:r>
      <w:proofErr w:type="spellStart"/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>mas</w:t>
      </w:r>
      <w:proofErr w:type="spellEnd"/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importantes avenidas, plazas y edificios. Resto del día libre para actividades personales. </w:t>
      </w:r>
    </w:p>
    <w:p w14:paraId="43654799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1F788430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Día 3º (</w:t>
      </w:r>
      <w:proofErr w:type="gramStart"/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Martes</w:t>
      </w:r>
      <w:proofErr w:type="gramEnd"/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 xml:space="preserve">) MADRID-LEON-OVIEDO (446 </w:t>
      </w:r>
      <w:proofErr w:type="spellStart"/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Kms</w:t>
      </w:r>
      <w:proofErr w:type="spellEnd"/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)</w:t>
      </w:r>
    </w:p>
    <w:p w14:paraId="6D73E37A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 xml:space="preserve">Desayuno 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y salida hacia León. Tiempo libre para visitar algunos de los edificios más emblemáticos como la catedral gótica, con las vidrieras más hermosas de Europa, la Colegiata de San Isidoro y/o la fachada del Hostal San Marcos de estilo plateresco. Continuación a Oviedo. </w:t>
      </w: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alojamiento.</w:t>
      </w:r>
    </w:p>
    <w:p w14:paraId="11EAA873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724CF142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Día 4º (</w:t>
      </w:r>
      <w:proofErr w:type="gramStart"/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Miércoles</w:t>
      </w:r>
      <w:proofErr w:type="gramEnd"/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 xml:space="preserve">) OVIEDO-LA CORUÑA (295 </w:t>
      </w:r>
      <w:proofErr w:type="spellStart"/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Kms</w:t>
      </w:r>
      <w:proofErr w:type="spellEnd"/>
      <w:r w:rsidRPr="00AD222B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)</w:t>
      </w:r>
    </w:p>
    <w:p w14:paraId="0CD054A2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 xml:space="preserve">Desayuno. 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Salida hacia la Comunidad de Galicia para llegar a la señorial ciudad de La Coruña. Breve panorámica de la ciudad. Por la tarde excursión opcional por las Rías Altas por los típicos pueblos de Pontedeume, Betanzos, etc. </w:t>
      </w: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alojamiento.</w:t>
      </w:r>
    </w:p>
    <w:p w14:paraId="2F4B94A8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0192C7A7" w14:textId="0E192005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5º (</w:t>
      </w:r>
      <w:proofErr w:type="gramStart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Jueves</w:t>
      </w:r>
      <w:proofErr w:type="gramEnd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LA CORUÑA-SANTIAGO DE COMPOSTELA (75 </w:t>
      </w:r>
      <w:proofErr w:type="spellStart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7702043E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Desayuno.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Salida hacia Santiago de Compostela. Visita de la ciudad, importante centro de peregrinación con la Plaza del Obradoiro, Catedral, etc. Tarde libre. </w:t>
      </w: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alojamiento.</w:t>
      </w:r>
    </w:p>
    <w:p w14:paraId="2369AFAB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2884FCC7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6º (</w:t>
      </w:r>
      <w:proofErr w:type="gramStart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Viernes</w:t>
      </w:r>
      <w:proofErr w:type="gramEnd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SANTIAGO-RIAS BAJAS-VIGO-OPORTO (240 </w:t>
      </w:r>
      <w:proofErr w:type="spellStart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10E226FA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 Continuación a Vigo, tiempo libre. Posibilidad de realizar en opcional, una visita a Santa Tecla. Cruzando el rio Miño, que hace frontera entre España y Portugal, disfrutaremos de las bellas tierras de </w:t>
      </w:r>
      <w:proofErr w:type="spellStart"/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>Minho</w:t>
      </w:r>
      <w:proofErr w:type="spellEnd"/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hasta llegar a Oporto. </w:t>
      </w: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>.</w:t>
      </w:r>
    </w:p>
    <w:p w14:paraId="4EFDFFA3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0145009D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7.º Día (</w:t>
      </w:r>
      <w:proofErr w:type="gramStart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Sábado</w:t>
      </w:r>
      <w:proofErr w:type="gramEnd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OPORTO </w:t>
      </w:r>
    </w:p>
    <w:p w14:paraId="4F3525D5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 y desayuno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44F928F5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25A5165F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Día 8º (Domingo) OPORTO-SALAMANCA-MADRID (566 </w:t>
      </w:r>
      <w:proofErr w:type="spellStart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49580C68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Desayuno.</w:t>
      </w:r>
      <w:r w:rsidRPr="00AD222B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Salida hacia Salamanca. Breve parada y tiempo libre para conocer el casco antiguo y su célebre Plaza Mayor. Continuación hacia Madrid. Llegada y </w:t>
      </w: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alojamiento.</w:t>
      </w:r>
    </w:p>
    <w:p w14:paraId="51E0E013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3B012121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9º (</w:t>
      </w:r>
      <w:proofErr w:type="gramStart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Lunes</w:t>
      </w:r>
      <w:proofErr w:type="gramEnd"/>
      <w:r w:rsidRPr="00AD222B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MADRID </w:t>
      </w:r>
    </w:p>
    <w:p w14:paraId="3560BBDE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</w:pPr>
      <w:r w:rsidRPr="00AD222B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A8C9EA7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r w:rsidR="00AD222B" w:rsidRPr="00AD222B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Domingos</w:t>
      </w:r>
    </w:p>
    <w:p w14:paraId="61C93F8D" w14:textId="77777777" w:rsidR="00AD222B" w:rsidRPr="00AD222B" w:rsidRDefault="00AD222B" w:rsidP="00AD222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5"/>
          <w:sz w:val="17"/>
          <w:szCs w:val="17"/>
        </w:rPr>
        <w:t xml:space="preserve">(del 24 de </w:t>
      </w:r>
      <w:proofErr w:type="gramStart"/>
      <w:r w:rsidRPr="00AD222B">
        <w:rPr>
          <w:rFonts w:ascii="Avenir Next" w:hAnsi="Avenir Next" w:cs="Avenir Next"/>
          <w:color w:val="000000"/>
          <w:w w:val="95"/>
          <w:sz w:val="17"/>
          <w:szCs w:val="17"/>
        </w:rPr>
        <w:t>Marzo</w:t>
      </w:r>
      <w:proofErr w:type="gramEnd"/>
      <w:r w:rsidRPr="00AD222B">
        <w:rPr>
          <w:rFonts w:ascii="Avenir Next" w:hAnsi="Avenir Next" w:cs="Avenir Next"/>
          <w:color w:val="000000"/>
          <w:w w:val="95"/>
          <w:sz w:val="17"/>
          <w:szCs w:val="17"/>
        </w:rPr>
        <w:t xml:space="preserve"> al 27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2FF9E98E" w14:textId="183576F9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2181B5B8" w14:textId="56220034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0825121D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113493D7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Santiago y Oporto.</w:t>
      </w:r>
    </w:p>
    <w:p w14:paraId="28218D67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2A3A6BC8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3 cenas.</w:t>
      </w:r>
    </w:p>
    <w:p w14:paraId="1E459673" w14:textId="77777777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6EA9757E" w14:textId="716EAB3F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a una bodega con degustación de vino.</w:t>
      </w:r>
    </w:p>
    <w:p w14:paraId="760D5A0E" w14:textId="3DAC805B" w:rsidR="00AD222B" w:rsidRPr="00AD222B" w:rsidRDefault="00AD222B" w:rsidP="00AD222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D222B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Oporto.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2239"/>
        <w:gridCol w:w="340"/>
      </w:tblGrid>
      <w:tr w:rsidR="00AD222B" w:rsidRPr="00AD222B" w14:paraId="4EC181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794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768A68B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239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4C9FE35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42A1DAF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AD222B" w:rsidRPr="00AD222B" w14:paraId="464750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70982E59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1936F323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6C1A4148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AD222B" w:rsidRPr="00AD222B" w14:paraId="0F151D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38E84D8A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42F37775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113A928E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D222B" w:rsidRPr="00AD222B" w14:paraId="6C769D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38107EB7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23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6BD9F11E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23040669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D222B" w:rsidRPr="00AD222B" w14:paraId="1CEF3B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1D72AF78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23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53C26296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28" w:type="dxa"/>
              <w:right w:w="0" w:type="dxa"/>
            </w:tcMar>
          </w:tcPr>
          <w:p w14:paraId="634D0615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D222B" w:rsidRPr="00AD222B" w14:paraId="0401DF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20CC8DF4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Oviedo</w:t>
            </w:r>
          </w:p>
        </w:tc>
        <w:tc>
          <w:tcPr>
            <w:tcW w:w="223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626E9B89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Iberik</w:t>
            </w:r>
            <w:proofErr w:type="spellEnd"/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4851C510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D222B" w:rsidRPr="00AD222B" w14:paraId="29C45E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56D64F82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La Coruña</w:t>
            </w:r>
          </w:p>
        </w:tc>
        <w:tc>
          <w:tcPr>
            <w:tcW w:w="223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76B51600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Coruña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1C19EDCC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D222B" w:rsidRPr="00AD222B" w14:paraId="03FA1E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6D78F1A5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Santiago</w:t>
            </w:r>
          </w:p>
        </w:tc>
        <w:tc>
          <w:tcPr>
            <w:tcW w:w="223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53DB3636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Oca Puerta del Camino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1BBB856B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D222B" w:rsidRPr="00AD222B" w14:paraId="1858AA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2D712364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Oporto</w:t>
            </w:r>
          </w:p>
        </w:tc>
        <w:tc>
          <w:tcPr>
            <w:tcW w:w="223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686775B6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Holiday </w:t>
            </w:r>
            <w:proofErr w:type="spellStart"/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Inn</w:t>
            </w:r>
            <w:proofErr w:type="spellEnd"/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Porto Gaia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0" w:type="dxa"/>
            </w:tcMar>
          </w:tcPr>
          <w:p w14:paraId="641BC4C5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D222B" w:rsidRPr="00AD222B" w14:paraId="2EE389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1C9F85FA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647"/>
        <w:gridCol w:w="142"/>
        <w:gridCol w:w="567"/>
        <w:gridCol w:w="425"/>
      </w:tblGrid>
      <w:tr w:rsidR="00AD222B" w:rsidRPr="00AD222B" w14:paraId="3F2D6090" w14:textId="77777777" w:rsidTr="00AD2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76043CD8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1B9F12D9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40A2C35B" w14:textId="77777777" w:rsidR="00AD222B" w:rsidRPr="00AD222B" w:rsidRDefault="00AD222B" w:rsidP="00AD222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D222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AD222B" w:rsidRPr="00AD222B" w14:paraId="4A9BF3CF" w14:textId="77777777" w:rsidTr="00AD2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ADE3A5F" w14:textId="77777777" w:rsidR="00AD222B" w:rsidRPr="00AD222B" w:rsidRDefault="00AD222B" w:rsidP="00AD222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A7221FB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1.295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78E815D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10584D5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1.535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BC5B41F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D222B" w:rsidRPr="00AD222B" w14:paraId="0C993087" w14:textId="77777777" w:rsidTr="00AD2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BE53147" w14:textId="77777777" w:rsidR="00AD222B" w:rsidRPr="00AD222B" w:rsidRDefault="00AD222B" w:rsidP="00AD222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AD222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AD222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AD222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2A04BE9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530  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A8CD853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853C836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770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134AB36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D222B" w:rsidRPr="00AD222B" w14:paraId="1C0538B0" w14:textId="77777777" w:rsidTr="00AD2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BE772E6" w14:textId="77777777" w:rsidR="00AD222B" w:rsidRPr="00AD222B" w:rsidRDefault="00AD222B" w:rsidP="00AD222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AD222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AD222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92FC2D0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45  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8517690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83E3359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544D0A5" w14:textId="77777777" w:rsidR="00AD222B" w:rsidRPr="00AD222B" w:rsidRDefault="00AD222B" w:rsidP="00AD222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D222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D222B" w:rsidRPr="00AD222B" w14:paraId="2FEB71DF" w14:textId="77777777" w:rsidTr="00AD2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F5C7D40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4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A3DB466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C3E9714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836B4ED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5C7E010" w14:textId="77777777" w:rsidR="00AD222B" w:rsidRPr="00AD222B" w:rsidRDefault="00AD222B" w:rsidP="00AD222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AD222B" w:rsidRPr="00AD222B" w14:paraId="193D76CD" w14:textId="77777777" w:rsidTr="00AD2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969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0" w:type="dxa"/>
              <w:bottom w:w="0" w:type="dxa"/>
              <w:right w:w="0" w:type="dxa"/>
            </w:tcMar>
            <w:vAlign w:val="bottom"/>
          </w:tcPr>
          <w:p w14:paraId="767C4A5B" w14:textId="77777777" w:rsidR="00AD222B" w:rsidRPr="00AD222B" w:rsidRDefault="00AD222B" w:rsidP="00AD222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AD222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de Toledo o Praga </w:t>
            </w:r>
            <w:r w:rsidRPr="00AD222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C11C91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AD222B"/>
    <w:rsid w:val="00B05A44"/>
    <w:rsid w:val="00C00DB7"/>
    <w:rsid w:val="00C11C91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AD222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519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2024-01-09T09:32:00Z</dcterms:modified>
</cp:coreProperties>
</file>